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97" w:rsidRDefault="00EC6E97" w:rsidP="00EC6E97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EC6E97" w:rsidRPr="0031258F" w:rsidRDefault="00EC6E97" w:rsidP="00EC6E97">
      <w:pPr>
        <w:jc w:val="center"/>
        <w:rPr>
          <w:sz w:val="28"/>
          <w:szCs w:val="28"/>
        </w:rPr>
      </w:pPr>
    </w:p>
    <w:p w:rsidR="00235790" w:rsidRDefault="00EC6E97" w:rsidP="00EC6E97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>АДМИНИСТРАЦИИ</w:t>
      </w:r>
      <w:r w:rsidRPr="0031258F">
        <w:rPr>
          <w:caps/>
          <w:spacing w:val="0"/>
          <w:szCs w:val="28"/>
          <w:lang w:val="ru-RU"/>
        </w:rPr>
        <w:t xml:space="preserve"> Новопавловского </w:t>
      </w:r>
      <w:proofErr w:type="gramStart"/>
      <w:r w:rsidRPr="0031258F">
        <w:rPr>
          <w:caps/>
          <w:spacing w:val="0"/>
          <w:szCs w:val="28"/>
          <w:lang w:val="ru-RU"/>
        </w:rPr>
        <w:t>сельского</w:t>
      </w:r>
      <w:proofErr w:type="gramEnd"/>
      <w:r w:rsidRPr="0031258F">
        <w:rPr>
          <w:caps/>
          <w:spacing w:val="0"/>
          <w:szCs w:val="28"/>
          <w:lang w:val="ru-RU"/>
        </w:rPr>
        <w:t xml:space="preserve"> </w:t>
      </w:r>
    </w:p>
    <w:p w:rsidR="00EC6E97" w:rsidRPr="0031258F" w:rsidRDefault="00EC6E97" w:rsidP="00EC6E97">
      <w:pPr>
        <w:pStyle w:val="1"/>
        <w:rPr>
          <w:caps/>
          <w:spacing w:val="0"/>
          <w:szCs w:val="28"/>
          <w:lang w:val="ru-RU"/>
        </w:rPr>
      </w:pPr>
      <w:r w:rsidRPr="0031258F">
        <w:rPr>
          <w:caps/>
          <w:spacing w:val="0"/>
          <w:szCs w:val="28"/>
          <w:lang w:val="ru-RU"/>
        </w:rPr>
        <w:t xml:space="preserve">поселения Белоглинского района </w:t>
      </w:r>
    </w:p>
    <w:p w:rsidR="00EC6E97" w:rsidRPr="00296207" w:rsidRDefault="00EC6E97" w:rsidP="00EC6E97">
      <w:pPr>
        <w:jc w:val="center"/>
        <w:rPr>
          <w:sz w:val="28"/>
          <w:szCs w:val="28"/>
        </w:rPr>
      </w:pPr>
    </w:p>
    <w:p w:rsidR="00EC6E97" w:rsidRDefault="007E7B25" w:rsidP="00EC6E97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о</w:t>
      </w:r>
      <w:r w:rsidR="00EC6E97">
        <w:rPr>
          <w:rFonts w:ascii="Times New Roman" w:hAnsi="Times New Roman"/>
          <w:b w:val="0"/>
          <w:bCs w:val="0"/>
          <w:lang w:val="ru-RU"/>
        </w:rPr>
        <w:t>т</w:t>
      </w:r>
      <w:r>
        <w:rPr>
          <w:rFonts w:ascii="Times New Roman" w:hAnsi="Times New Roman"/>
          <w:b w:val="0"/>
          <w:bCs w:val="0"/>
          <w:lang w:val="ru-RU"/>
        </w:rPr>
        <w:t xml:space="preserve"> </w:t>
      </w:r>
      <w:r w:rsidR="00DA1900">
        <w:rPr>
          <w:rFonts w:ascii="Times New Roman" w:hAnsi="Times New Roman"/>
          <w:b w:val="0"/>
          <w:bCs w:val="0"/>
          <w:lang w:val="ru-RU"/>
        </w:rPr>
        <w:t>13.03.</w:t>
      </w:r>
      <w:r w:rsidR="00EC6E97">
        <w:rPr>
          <w:rFonts w:ascii="Times New Roman" w:hAnsi="Times New Roman"/>
          <w:b w:val="0"/>
          <w:bCs w:val="0"/>
          <w:lang w:val="ru-RU"/>
        </w:rPr>
        <w:t xml:space="preserve">2019                     </w:t>
      </w:r>
      <w:r w:rsidR="00DA1900">
        <w:rPr>
          <w:rFonts w:ascii="Times New Roman" w:hAnsi="Times New Roman"/>
          <w:b w:val="0"/>
          <w:bCs w:val="0"/>
          <w:lang w:val="ru-RU"/>
        </w:rPr>
        <w:t xml:space="preserve">  </w:t>
      </w:r>
      <w:r w:rsidR="00EC6E97"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   № </w:t>
      </w:r>
      <w:r w:rsidR="00DA1900">
        <w:rPr>
          <w:rFonts w:ascii="Times New Roman" w:hAnsi="Times New Roman"/>
          <w:b w:val="0"/>
          <w:bCs w:val="0"/>
          <w:lang w:val="ru-RU"/>
        </w:rPr>
        <w:t>50</w:t>
      </w:r>
      <w:r w:rsidR="00EC6E97">
        <w:rPr>
          <w:rFonts w:ascii="Times New Roman" w:hAnsi="Times New Roman"/>
          <w:b w:val="0"/>
          <w:bCs w:val="0"/>
          <w:lang w:val="ru-RU"/>
        </w:rPr>
        <w:t xml:space="preserve"> </w:t>
      </w:r>
    </w:p>
    <w:p w:rsidR="00EC6E97" w:rsidRPr="0031258F" w:rsidRDefault="00EC6E97" w:rsidP="00EC6E97">
      <w:pPr>
        <w:pStyle w:val="21"/>
        <w:keepNext w:val="0"/>
        <w:adjustRightInd w:val="0"/>
        <w:outlineLvl w:val="9"/>
        <w:rPr>
          <w:lang w:val="ru-RU"/>
        </w:rPr>
      </w:pPr>
      <w:proofErr w:type="gramStart"/>
      <w:r w:rsidRPr="00A43A3A">
        <w:rPr>
          <w:lang w:val="ru-RU"/>
        </w:rPr>
        <w:t>с</w:t>
      </w:r>
      <w:proofErr w:type="gramEnd"/>
      <w:r w:rsidRPr="00A43A3A">
        <w:rPr>
          <w:lang w:val="ru-RU"/>
        </w:rPr>
        <w:t xml:space="preserve">. </w:t>
      </w:r>
      <w:r>
        <w:rPr>
          <w:lang w:val="ru-RU"/>
        </w:rPr>
        <w:t>Новопавловка</w:t>
      </w:r>
    </w:p>
    <w:p w:rsidR="00EC6E97" w:rsidRPr="0031258F" w:rsidRDefault="00EC6E97" w:rsidP="00EC6E97">
      <w:pPr>
        <w:rPr>
          <w:sz w:val="28"/>
          <w:szCs w:val="28"/>
        </w:rPr>
      </w:pPr>
    </w:p>
    <w:p w:rsidR="00EC6E97" w:rsidRPr="0031258F" w:rsidRDefault="00EC6E97" w:rsidP="00EC6E97">
      <w:pPr>
        <w:rPr>
          <w:sz w:val="28"/>
          <w:szCs w:val="28"/>
        </w:rPr>
      </w:pPr>
    </w:p>
    <w:p w:rsidR="00B56F6A" w:rsidRDefault="00EC6E97" w:rsidP="00B56F6A">
      <w:pPr>
        <w:jc w:val="center"/>
        <w:rPr>
          <w:b/>
          <w:sz w:val="28"/>
          <w:szCs w:val="28"/>
        </w:rPr>
      </w:pPr>
      <w:r w:rsidRPr="003472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="00B56F6A">
        <w:rPr>
          <w:b/>
          <w:sz w:val="28"/>
          <w:szCs w:val="28"/>
        </w:rPr>
        <w:t xml:space="preserve">учреждении Доски </w:t>
      </w:r>
      <w:r w:rsidR="00EC3E61">
        <w:rPr>
          <w:b/>
          <w:sz w:val="28"/>
          <w:szCs w:val="28"/>
        </w:rPr>
        <w:t>Почета</w:t>
      </w:r>
      <w:r w:rsidR="00B56F6A">
        <w:rPr>
          <w:b/>
          <w:sz w:val="28"/>
          <w:szCs w:val="28"/>
        </w:rPr>
        <w:t xml:space="preserve"> Новопавловского сельского </w:t>
      </w:r>
    </w:p>
    <w:p w:rsidR="00EC6E97" w:rsidRPr="00347252" w:rsidRDefault="00B56F6A" w:rsidP="00B56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Белоглинского района</w:t>
      </w:r>
    </w:p>
    <w:p w:rsidR="00CE014A" w:rsidRDefault="00D7393F">
      <w:r>
        <w:t xml:space="preserve"> </w:t>
      </w:r>
    </w:p>
    <w:p w:rsidR="00D7393F" w:rsidRDefault="00D7393F"/>
    <w:p w:rsidR="00B56F6A" w:rsidRDefault="00B56F6A" w:rsidP="00D7393F">
      <w:pPr>
        <w:ind w:firstLine="702"/>
        <w:jc w:val="both"/>
        <w:rPr>
          <w:sz w:val="28"/>
          <w:szCs w:val="28"/>
        </w:rPr>
      </w:pPr>
      <w:r w:rsidRPr="00B56F6A">
        <w:rPr>
          <w:sz w:val="28"/>
        </w:rPr>
        <w:t>В</w:t>
      </w:r>
      <w:r w:rsidR="00EC6E97" w:rsidRPr="00B56F6A">
        <w:rPr>
          <w:sz w:val="28"/>
        </w:rPr>
        <w:t xml:space="preserve"> целях поощрения граждан, внесших значительный вклад в развитие экономики, образования, охраны здоровья, науки, культуры, укрепления правопорядка, добившихся наивысших показателей и имеющих иные заслуги на </w:t>
      </w:r>
      <w:r w:rsidR="00D7393F">
        <w:rPr>
          <w:sz w:val="28"/>
        </w:rPr>
        <w:t xml:space="preserve">территории </w:t>
      </w:r>
      <w:r w:rsidRPr="00B56F6A">
        <w:rPr>
          <w:sz w:val="28"/>
        </w:rPr>
        <w:t>Новопавловского сельского поселения Белоглинского района, руководствуясь Уставом Новопавловского сельского поселения Белоглинского района</w:t>
      </w:r>
      <w:r w:rsidR="00D7393F">
        <w:rPr>
          <w:sz w:val="28"/>
        </w:rPr>
        <w:t xml:space="preserve">  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B56F6A" w:rsidRDefault="00B56F6A" w:rsidP="00D7393F">
      <w:pPr>
        <w:ind w:firstLine="702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966AE2" w:rsidRPr="00B56F6A">
        <w:rPr>
          <w:rFonts w:eastAsiaTheme="minorHAnsi"/>
          <w:bCs/>
          <w:sz w:val="28"/>
          <w:szCs w:val="28"/>
          <w:lang w:eastAsia="en-US"/>
        </w:rPr>
        <w:t xml:space="preserve">Учредить Доску </w:t>
      </w:r>
      <w:r w:rsidR="00EC3E61">
        <w:rPr>
          <w:rFonts w:eastAsiaTheme="minorHAnsi"/>
          <w:bCs/>
          <w:sz w:val="28"/>
          <w:szCs w:val="28"/>
          <w:lang w:eastAsia="en-US"/>
        </w:rPr>
        <w:t>Почета</w:t>
      </w:r>
      <w:r w:rsidR="00966AE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66AE2" w:rsidRPr="00B56F6A">
        <w:rPr>
          <w:sz w:val="28"/>
        </w:rPr>
        <w:t>Новопавловского сельского поселения Белоглинского района</w:t>
      </w:r>
      <w:r w:rsidR="00966AE2">
        <w:rPr>
          <w:sz w:val="28"/>
        </w:rPr>
        <w:t>.</w:t>
      </w:r>
    </w:p>
    <w:p w:rsidR="00D7393F" w:rsidRDefault="00966AE2" w:rsidP="00D7393F">
      <w:pPr>
        <w:autoSpaceDE w:val="0"/>
        <w:autoSpaceDN w:val="0"/>
        <w:adjustRightInd w:val="0"/>
        <w:ind w:firstLine="70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</w:rPr>
        <w:t>2.</w:t>
      </w:r>
      <w:r w:rsidRPr="00966AE2">
        <w:rPr>
          <w:rFonts w:eastAsiaTheme="minorHAnsi"/>
          <w:bCs/>
          <w:sz w:val="28"/>
          <w:szCs w:val="28"/>
          <w:lang w:eastAsia="en-US"/>
        </w:rPr>
        <w:t xml:space="preserve"> Утвердить </w:t>
      </w:r>
      <w:hyperlink r:id="rId5" w:history="1">
        <w:r w:rsidRPr="00966AE2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966AE2">
        <w:rPr>
          <w:rFonts w:eastAsiaTheme="minorHAnsi"/>
          <w:bCs/>
          <w:sz w:val="28"/>
          <w:szCs w:val="28"/>
          <w:lang w:eastAsia="en-US"/>
        </w:rPr>
        <w:t xml:space="preserve"> о Доске</w:t>
      </w:r>
      <w:r w:rsidRPr="00B56F6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C3E61">
        <w:rPr>
          <w:rFonts w:eastAsiaTheme="minorHAnsi"/>
          <w:bCs/>
          <w:sz w:val="28"/>
          <w:szCs w:val="28"/>
          <w:lang w:eastAsia="en-US"/>
        </w:rPr>
        <w:t>Почета</w:t>
      </w:r>
      <w:r w:rsidRPr="00B56F6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56F6A">
        <w:rPr>
          <w:sz w:val="28"/>
        </w:rPr>
        <w:t>Новопавловского сельского поселения Белоглинского района</w:t>
      </w:r>
      <w:r w:rsidRPr="00B56F6A">
        <w:rPr>
          <w:rFonts w:eastAsiaTheme="minorHAnsi"/>
          <w:bCs/>
          <w:sz w:val="28"/>
          <w:szCs w:val="28"/>
          <w:lang w:eastAsia="en-US"/>
        </w:rPr>
        <w:t xml:space="preserve"> (приложение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B56F6A">
        <w:rPr>
          <w:rFonts w:eastAsiaTheme="minorHAnsi"/>
          <w:bCs/>
          <w:sz w:val="28"/>
          <w:szCs w:val="28"/>
          <w:lang w:eastAsia="en-US"/>
        </w:rPr>
        <w:t xml:space="preserve"> 1).</w:t>
      </w:r>
    </w:p>
    <w:p w:rsidR="00D7393F" w:rsidRPr="007E7B25" w:rsidRDefault="00D7393F" w:rsidP="007E7B25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56F6A">
        <w:rPr>
          <w:rFonts w:eastAsiaTheme="minorHAnsi"/>
          <w:bCs/>
          <w:sz w:val="28"/>
          <w:szCs w:val="28"/>
          <w:lang w:eastAsia="en-US"/>
        </w:rPr>
        <w:t xml:space="preserve">3. </w:t>
      </w:r>
      <w:r w:rsidRPr="007E7B25">
        <w:rPr>
          <w:rFonts w:eastAsiaTheme="minorHAnsi"/>
          <w:bCs/>
          <w:sz w:val="28"/>
          <w:szCs w:val="28"/>
          <w:lang w:eastAsia="en-US"/>
        </w:rPr>
        <w:t xml:space="preserve">Создать </w:t>
      </w:r>
      <w:r w:rsidR="007E7B25" w:rsidRPr="007E7B25">
        <w:rPr>
          <w:rFonts w:eastAsiaTheme="minorHAnsi"/>
          <w:bCs/>
          <w:sz w:val="28"/>
          <w:szCs w:val="28"/>
          <w:lang w:eastAsia="en-US"/>
        </w:rPr>
        <w:t>К</w:t>
      </w:r>
      <w:r w:rsidRPr="007E7B25">
        <w:rPr>
          <w:rFonts w:eastAsiaTheme="minorHAnsi"/>
          <w:bCs/>
          <w:sz w:val="28"/>
          <w:szCs w:val="28"/>
          <w:lang w:eastAsia="en-US"/>
        </w:rPr>
        <w:t xml:space="preserve">омиссию по рассмотрению </w:t>
      </w:r>
      <w:r w:rsidR="007E7B25" w:rsidRPr="007E7B25">
        <w:rPr>
          <w:sz w:val="28"/>
        </w:rPr>
        <w:t>представлений (ходатайств)</w:t>
      </w:r>
      <w:r w:rsidR="007E7B25">
        <w:rPr>
          <w:sz w:val="28"/>
        </w:rPr>
        <w:t xml:space="preserve"> </w:t>
      </w:r>
      <w:r w:rsidR="007E7B25" w:rsidRPr="007E7B25">
        <w:rPr>
          <w:sz w:val="28"/>
        </w:rPr>
        <w:t>о занесени</w:t>
      </w:r>
      <w:r w:rsidR="00481CE6">
        <w:rPr>
          <w:sz w:val="28"/>
        </w:rPr>
        <w:t>и</w:t>
      </w:r>
      <w:r w:rsidR="007E7B25" w:rsidRPr="007E7B25">
        <w:rPr>
          <w:sz w:val="28"/>
        </w:rPr>
        <w:t xml:space="preserve"> </w:t>
      </w:r>
      <w:r w:rsidR="00D52A29">
        <w:rPr>
          <w:sz w:val="28"/>
        </w:rPr>
        <w:t xml:space="preserve">граждан </w:t>
      </w:r>
      <w:r w:rsidR="007E7B25" w:rsidRPr="007E7B25">
        <w:rPr>
          <w:sz w:val="28"/>
        </w:rPr>
        <w:t xml:space="preserve">на Доску Почета </w:t>
      </w:r>
      <w:r w:rsidR="007E7B25" w:rsidRPr="007E7B25">
        <w:rPr>
          <w:sz w:val="28"/>
          <w:szCs w:val="28"/>
        </w:rPr>
        <w:t>Новопавловского сельского поселения Белоглинского района</w:t>
      </w:r>
      <w:r w:rsidR="007E7B25">
        <w:rPr>
          <w:sz w:val="28"/>
          <w:szCs w:val="28"/>
        </w:rPr>
        <w:t xml:space="preserve"> </w:t>
      </w:r>
      <w:r w:rsidRPr="007E7B25">
        <w:rPr>
          <w:rFonts w:eastAsiaTheme="minorHAnsi"/>
          <w:bCs/>
          <w:sz w:val="28"/>
          <w:szCs w:val="28"/>
          <w:lang w:eastAsia="en-US"/>
        </w:rPr>
        <w:t xml:space="preserve">и утвердить ее </w:t>
      </w:r>
      <w:hyperlink r:id="rId6" w:history="1">
        <w:r w:rsidRPr="007E7B25">
          <w:rPr>
            <w:rFonts w:eastAsiaTheme="minorHAnsi"/>
            <w:bCs/>
            <w:sz w:val="28"/>
            <w:szCs w:val="28"/>
            <w:lang w:eastAsia="en-US"/>
          </w:rPr>
          <w:t>состав</w:t>
        </w:r>
      </w:hyperlink>
      <w:r w:rsidRPr="007E7B25">
        <w:rPr>
          <w:rFonts w:eastAsiaTheme="minorHAnsi"/>
          <w:bCs/>
          <w:sz w:val="28"/>
          <w:szCs w:val="28"/>
          <w:lang w:eastAsia="en-US"/>
        </w:rPr>
        <w:t xml:space="preserve"> (приложение № 2).</w:t>
      </w:r>
      <w:r w:rsidR="007E7B25" w:rsidRPr="007E7B25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D7393F" w:rsidRPr="00925608" w:rsidRDefault="00D7393F" w:rsidP="007E7B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B25">
        <w:rPr>
          <w:sz w:val="28"/>
          <w:szCs w:val="28"/>
        </w:rPr>
        <w:t>4. Ведущему специалисту администрации Новопавловского</w:t>
      </w:r>
      <w:r w:rsidRPr="00666011">
        <w:rPr>
          <w:sz w:val="28"/>
          <w:szCs w:val="28"/>
        </w:rPr>
        <w:t xml:space="preserve"> сельского поселения Белоглинского района О.П.Скляровой опубликовать (обнародовать) настоящее постановление в печатном средстве массовой информации Белоглинского района и обеспечить его размещение (опубликование) на официальном сайте администрации Новопавловского сельского поселения Белоглинского района в информационно-телекоммуникационной сети интернет (</w:t>
      </w:r>
      <w:r w:rsidRPr="00666011">
        <w:rPr>
          <w:sz w:val="28"/>
          <w:szCs w:val="28"/>
          <w:lang w:val="en-US"/>
        </w:rPr>
        <w:t>www</w:t>
      </w:r>
      <w:r w:rsidRPr="00925608">
        <w:rPr>
          <w:sz w:val="28"/>
          <w:szCs w:val="28"/>
        </w:rPr>
        <w:t>.</w:t>
      </w:r>
      <w:r w:rsidRPr="00925608">
        <w:rPr>
          <w:sz w:val="28"/>
          <w:szCs w:val="28"/>
          <w:lang w:val="en-US"/>
        </w:rPr>
        <w:t>npavlovka</w:t>
      </w:r>
      <w:r w:rsidRPr="00925608">
        <w:rPr>
          <w:sz w:val="28"/>
          <w:szCs w:val="28"/>
        </w:rPr>
        <w:t>.</w:t>
      </w:r>
      <w:r w:rsidRPr="00925608">
        <w:rPr>
          <w:sz w:val="28"/>
          <w:szCs w:val="28"/>
          <w:lang w:val="en-US"/>
        </w:rPr>
        <w:t>ru</w:t>
      </w:r>
      <w:r w:rsidRPr="00925608">
        <w:rPr>
          <w:sz w:val="28"/>
          <w:szCs w:val="28"/>
        </w:rPr>
        <w:t>).</w:t>
      </w:r>
    </w:p>
    <w:p w:rsidR="00D7393F" w:rsidRPr="00925608" w:rsidRDefault="00D7393F" w:rsidP="00D7393F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25608">
        <w:rPr>
          <w:sz w:val="28"/>
          <w:szCs w:val="28"/>
        </w:rPr>
        <w:t xml:space="preserve">. </w:t>
      </w:r>
      <w:proofErr w:type="gramStart"/>
      <w:r w:rsidRPr="00925608">
        <w:rPr>
          <w:sz w:val="28"/>
          <w:szCs w:val="28"/>
        </w:rPr>
        <w:t>Контроль за</w:t>
      </w:r>
      <w:proofErr w:type="gramEnd"/>
      <w:r w:rsidRPr="0092560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 возложить на специалиста 2 категории администрации </w:t>
      </w:r>
      <w:r w:rsidRPr="00666011">
        <w:rPr>
          <w:sz w:val="28"/>
          <w:szCs w:val="28"/>
        </w:rPr>
        <w:t>Новопавловского сельского поселения Белоглинского района</w:t>
      </w:r>
      <w:r>
        <w:rPr>
          <w:sz w:val="28"/>
          <w:szCs w:val="28"/>
        </w:rPr>
        <w:t xml:space="preserve"> А.С. Панарину.</w:t>
      </w:r>
    </w:p>
    <w:p w:rsidR="00D7393F" w:rsidRPr="00925608" w:rsidRDefault="00D7393F" w:rsidP="00D739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25608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EC6E97" w:rsidRDefault="00D7393F" w:rsidP="00EC6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393F" w:rsidRDefault="00D7393F" w:rsidP="00EC6E97">
      <w:pPr>
        <w:jc w:val="both"/>
        <w:rPr>
          <w:sz w:val="28"/>
          <w:szCs w:val="28"/>
        </w:rPr>
      </w:pPr>
    </w:p>
    <w:p w:rsidR="00D7393F" w:rsidRDefault="00D7393F" w:rsidP="00D466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Новопавловского сельского поселения</w:t>
      </w:r>
    </w:p>
    <w:p w:rsidR="00D7393F" w:rsidRDefault="00D7393F" w:rsidP="00D46602">
      <w:pPr>
        <w:jc w:val="both"/>
        <w:rPr>
          <w:b/>
          <w:sz w:val="28"/>
        </w:rPr>
      </w:pPr>
      <w:r>
        <w:rPr>
          <w:sz w:val="28"/>
          <w:szCs w:val="28"/>
        </w:rPr>
        <w:t>Белоглинского района                                                                      Л.А.Склярова</w:t>
      </w:r>
    </w:p>
    <w:p w:rsidR="00D7393F" w:rsidRPr="00EC6E97" w:rsidRDefault="00D7393F" w:rsidP="00EC6E97">
      <w:pPr>
        <w:jc w:val="both"/>
        <w:rPr>
          <w:color w:val="FF0000"/>
          <w:sz w:val="28"/>
        </w:rPr>
      </w:pPr>
    </w:p>
    <w:p w:rsidR="00EC6E97" w:rsidRDefault="00EC6E97" w:rsidP="00EC6E97">
      <w:pPr>
        <w:jc w:val="both"/>
        <w:rPr>
          <w:sz w:val="28"/>
        </w:rPr>
      </w:pPr>
    </w:p>
    <w:p w:rsidR="00EC6E97" w:rsidRDefault="00EC6E97">
      <w:pPr>
        <w:spacing w:after="200" w:line="276" w:lineRule="auto"/>
      </w:pPr>
      <w:r>
        <w:br w:type="page"/>
      </w:r>
    </w:p>
    <w:p w:rsidR="00D7393F" w:rsidRDefault="00D7393F" w:rsidP="00D7393F">
      <w:pPr>
        <w:ind w:left="4764"/>
        <w:jc w:val="center"/>
        <w:rPr>
          <w:caps/>
          <w:sz w:val="28"/>
        </w:rPr>
      </w:pPr>
      <w:r w:rsidRPr="00FB6EEA">
        <w:rPr>
          <w:caps/>
          <w:sz w:val="28"/>
        </w:rPr>
        <w:lastRenderedPageBreak/>
        <w:t xml:space="preserve">Приложение </w:t>
      </w:r>
      <w:r w:rsidR="00D46602">
        <w:rPr>
          <w:caps/>
          <w:sz w:val="28"/>
        </w:rPr>
        <w:t>№ 1</w:t>
      </w:r>
    </w:p>
    <w:p w:rsidR="00D7393F" w:rsidRDefault="00D7393F" w:rsidP="00D7393F">
      <w:pPr>
        <w:ind w:left="4764"/>
        <w:jc w:val="center"/>
        <w:rPr>
          <w:caps/>
          <w:sz w:val="28"/>
        </w:rPr>
      </w:pPr>
    </w:p>
    <w:p w:rsidR="00D7393F" w:rsidRPr="00FB6EEA" w:rsidRDefault="00D7393F" w:rsidP="00D7393F">
      <w:pPr>
        <w:ind w:left="4764"/>
        <w:jc w:val="center"/>
        <w:rPr>
          <w:caps/>
          <w:sz w:val="28"/>
        </w:rPr>
      </w:pPr>
      <w:r>
        <w:rPr>
          <w:caps/>
          <w:sz w:val="28"/>
        </w:rPr>
        <w:t>УТВЕРЖДЕНО</w:t>
      </w:r>
    </w:p>
    <w:p w:rsidR="00D7393F" w:rsidRDefault="00D7393F" w:rsidP="00D7393F">
      <w:pPr>
        <w:ind w:left="4764"/>
        <w:jc w:val="center"/>
        <w:rPr>
          <w:sz w:val="28"/>
        </w:rPr>
      </w:pPr>
      <w:r>
        <w:rPr>
          <w:sz w:val="28"/>
        </w:rPr>
        <w:t xml:space="preserve">постановлением администрации Новопавловского сельского поселения Белоглинского района </w:t>
      </w:r>
    </w:p>
    <w:p w:rsidR="00D7393F" w:rsidRDefault="00D7393F" w:rsidP="00D7393F">
      <w:pPr>
        <w:ind w:left="4764"/>
        <w:jc w:val="center"/>
        <w:rPr>
          <w:sz w:val="28"/>
        </w:rPr>
      </w:pPr>
      <w:r>
        <w:rPr>
          <w:sz w:val="28"/>
        </w:rPr>
        <w:t xml:space="preserve">от </w:t>
      </w:r>
      <w:r w:rsidR="00DA1900">
        <w:rPr>
          <w:sz w:val="28"/>
        </w:rPr>
        <w:t>13.03.</w:t>
      </w:r>
      <w:r>
        <w:rPr>
          <w:sz w:val="28"/>
        </w:rPr>
        <w:t xml:space="preserve">2019 г. № </w:t>
      </w:r>
      <w:r w:rsidR="00DA1900">
        <w:rPr>
          <w:sz w:val="28"/>
        </w:rPr>
        <w:t>50</w:t>
      </w:r>
      <w:r>
        <w:rPr>
          <w:sz w:val="28"/>
        </w:rPr>
        <w:t xml:space="preserve"> </w:t>
      </w:r>
    </w:p>
    <w:p w:rsidR="00D7393F" w:rsidRDefault="00D7393F" w:rsidP="00D7393F">
      <w:pPr>
        <w:ind w:left="5634" w:hanging="6"/>
        <w:jc w:val="center"/>
        <w:rPr>
          <w:sz w:val="28"/>
        </w:rPr>
      </w:pPr>
    </w:p>
    <w:p w:rsidR="00EC6E97" w:rsidRPr="00EC3E61" w:rsidRDefault="00EC6E97" w:rsidP="00EC6E97">
      <w:pPr>
        <w:jc w:val="center"/>
        <w:rPr>
          <w:b/>
          <w:caps/>
          <w:sz w:val="28"/>
        </w:rPr>
      </w:pPr>
      <w:r w:rsidRPr="00EC3E61">
        <w:rPr>
          <w:b/>
          <w:caps/>
          <w:sz w:val="28"/>
        </w:rPr>
        <w:t>Положение</w:t>
      </w:r>
    </w:p>
    <w:p w:rsidR="00EC3E61" w:rsidRDefault="00EC6E97" w:rsidP="00EC6E97">
      <w:pPr>
        <w:jc w:val="center"/>
        <w:rPr>
          <w:b/>
          <w:sz w:val="28"/>
          <w:szCs w:val="28"/>
        </w:rPr>
      </w:pPr>
      <w:r w:rsidRPr="00EC3E61">
        <w:rPr>
          <w:b/>
          <w:sz w:val="28"/>
        </w:rPr>
        <w:t xml:space="preserve">о Доске </w:t>
      </w:r>
      <w:r w:rsidR="00EC3E61">
        <w:rPr>
          <w:b/>
          <w:sz w:val="28"/>
        </w:rPr>
        <w:t>Почета</w:t>
      </w:r>
      <w:r w:rsidRPr="00EC3E61">
        <w:rPr>
          <w:b/>
          <w:sz w:val="28"/>
        </w:rPr>
        <w:t xml:space="preserve"> </w:t>
      </w:r>
      <w:r w:rsidR="00EC3E61" w:rsidRPr="00EC3E61">
        <w:rPr>
          <w:b/>
          <w:sz w:val="28"/>
          <w:szCs w:val="28"/>
        </w:rPr>
        <w:t xml:space="preserve">Новопавловского сельского поселения </w:t>
      </w:r>
    </w:p>
    <w:p w:rsidR="00EC6E97" w:rsidRPr="00EC3E61" w:rsidRDefault="00EC3E61" w:rsidP="00EC6E97">
      <w:pPr>
        <w:jc w:val="center"/>
        <w:rPr>
          <w:b/>
          <w:sz w:val="28"/>
          <w:szCs w:val="28"/>
        </w:rPr>
      </w:pPr>
      <w:r w:rsidRPr="00EC3E61">
        <w:rPr>
          <w:b/>
          <w:sz w:val="28"/>
          <w:szCs w:val="28"/>
        </w:rPr>
        <w:t>Белоглинского района</w:t>
      </w:r>
    </w:p>
    <w:p w:rsidR="00EC3E61" w:rsidRDefault="00EC3E61" w:rsidP="00EC6E97">
      <w:pPr>
        <w:jc w:val="center"/>
        <w:rPr>
          <w:sz w:val="28"/>
        </w:rPr>
      </w:pPr>
    </w:p>
    <w:p w:rsidR="00EC6E97" w:rsidRDefault="00EC3E61" w:rsidP="00EC3E61">
      <w:pPr>
        <w:ind w:left="360"/>
        <w:jc w:val="center"/>
        <w:rPr>
          <w:sz w:val="28"/>
        </w:rPr>
      </w:pPr>
      <w:r>
        <w:rPr>
          <w:sz w:val="28"/>
        </w:rPr>
        <w:t xml:space="preserve">1. </w:t>
      </w:r>
      <w:r w:rsidR="00EC6E97">
        <w:rPr>
          <w:sz w:val="28"/>
        </w:rPr>
        <w:t>Общие положения</w:t>
      </w:r>
    </w:p>
    <w:p w:rsidR="00EC6E97" w:rsidRDefault="00EC6E97" w:rsidP="00EC6E97">
      <w:pPr>
        <w:jc w:val="center"/>
        <w:rPr>
          <w:sz w:val="28"/>
        </w:rPr>
      </w:pPr>
    </w:p>
    <w:p w:rsidR="00EC6E97" w:rsidRDefault="00EC6E97" w:rsidP="00EC3E61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>Доск</w:t>
      </w:r>
      <w:r w:rsidR="00A35E6F">
        <w:rPr>
          <w:sz w:val="28"/>
        </w:rPr>
        <w:t>а</w:t>
      </w:r>
      <w:r>
        <w:rPr>
          <w:sz w:val="28"/>
        </w:rPr>
        <w:t xml:space="preserve"> </w:t>
      </w:r>
      <w:r w:rsidR="00EC3E61">
        <w:rPr>
          <w:sz w:val="28"/>
        </w:rPr>
        <w:t>Почета</w:t>
      </w:r>
      <w:r>
        <w:rPr>
          <w:sz w:val="28"/>
        </w:rPr>
        <w:t xml:space="preserve"> </w:t>
      </w:r>
      <w:r w:rsidR="00EC3E61" w:rsidRPr="00666011">
        <w:rPr>
          <w:sz w:val="28"/>
          <w:szCs w:val="28"/>
        </w:rPr>
        <w:t>Новопавловского сельского поселения Белоглинского района</w:t>
      </w:r>
      <w:r w:rsidR="00EC3E61">
        <w:rPr>
          <w:sz w:val="28"/>
        </w:rPr>
        <w:t xml:space="preserve"> </w:t>
      </w:r>
      <w:r>
        <w:rPr>
          <w:sz w:val="28"/>
        </w:rPr>
        <w:t xml:space="preserve">(далее - Доска </w:t>
      </w:r>
      <w:r w:rsidR="00EC3E61">
        <w:rPr>
          <w:sz w:val="28"/>
        </w:rPr>
        <w:t>Почета</w:t>
      </w:r>
      <w:r>
        <w:rPr>
          <w:sz w:val="28"/>
        </w:rPr>
        <w:t xml:space="preserve">) </w:t>
      </w:r>
      <w:r w:rsidR="00A35E6F" w:rsidRPr="00A35E6F">
        <w:rPr>
          <w:sz w:val="28"/>
          <w:szCs w:val="28"/>
        </w:rPr>
        <w:t>учреждена в целях морального поощрения лучших граждан</w:t>
      </w:r>
      <w:r>
        <w:rPr>
          <w:sz w:val="28"/>
        </w:rPr>
        <w:t xml:space="preserve">, внесших большой вклад в социально-экономическое развитие </w:t>
      </w:r>
      <w:r w:rsidR="00EC3E61">
        <w:rPr>
          <w:sz w:val="28"/>
        </w:rPr>
        <w:t>поселения</w:t>
      </w:r>
      <w:r>
        <w:rPr>
          <w:sz w:val="28"/>
        </w:rPr>
        <w:t>, науку, культуру, искусство, защиту правопорядка, воспитание молодежи, просвещение, охрану здоровья, жизни и прав граждан, в развитие местного самоуправления, благотворительную деятельность</w:t>
      </w:r>
      <w:r w:rsidR="00A35E6F">
        <w:rPr>
          <w:sz w:val="28"/>
        </w:rPr>
        <w:t>, за активную жизненную позицию на благо Новопавловского сельского поселения Белоглинского района</w:t>
      </w:r>
      <w:r>
        <w:rPr>
          <w:sz w:val="28"/>
        </w:rPr>
        <w:t xml:space="preserve">. </w:t>
      </w:r>
      <w:proofErr w:type="gramEnd"/>
    </w:p>
    <w:p w:rsidR="00A35E6F" w:rsidRDefault="00EC6E97" w:rsidP="00EC3E61">
      <w:pPr>
        <w:ind w:firstLine="709"/>
        <w:jc w:val="both"/>
        <w:rPr>
          <w:sz w:val="28"/>
        </w:rPr>
      </w:pPr>
      <w:r w:rsidRPr="000E2730">
        <w:rPr>
          <w:sz w:val="28"/>
        </w:rPr>
        <w:t xml:space="preserve">1.2. </w:t>
      </w:r>
      <w:r w:rsidR="00A35E6F" w:rsidRPr="00A35E6F">
        <w:rPr>
          <w:sz w:val="28"/>
          <w:szCs w:val="28"/>
        </w:rPr>
        <w:t>Настоящее положение регулирует порядок представления кандидатур граждан для занесения на Доску почета, а также определяет условия оформления Доски почета и ее содержания.</w:t>
      </w:r>
    </w:p>
    <w:p w:rsidR="00EC6E97" w:rsidRPr="000E2730" w:rsidRDefault="00A35E6F" w:rsidP="00EC3E61">
      <w:pPr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EC6E97" w:rsidRPr="000E2730">
        <w:rPr>
          <w:sz w:val="28"/>
        </w:rPr>
        <w:t xml:space="preserve">На Доске </w:t>
      </w:r>
      <w:r w:rsidR="00EC3E61">
        <w:rPr>
          <w:sz w:val="28"/>
        </w:rPr>
        <w:t>Почета</w:t>
      </w:r>
      <w:r w:rsidR="00EC6E97" w:rsidRPr="000E2730">
        <w:rPr>
          <w:sz w:val="28"/>
        </w:rPr>
        <w:t xml:space="preserve"> </w:t>
      </w:r>
      <w:r w:rsidRPr="00A35E6F">
        <w:rPr>
          <w:sz w:val="28"/>
          <w:szCs w:val="28"/>
        </w:rPr>
        <w:t xml:space="preserve">помещаются фотографии </w:t>
      </w:r>
      <w:r w:rsidRPr="000E2730">
        <w:rPr>
          <w:sz w:val="28"/>
        </w:rPr>
        <w:t xml:space="preserve">не более </w:t>
      </w:r>
      <w:r>
        <w:rPr>
          <w:sz w:val="28"/>
          <w:szCs w:val="28"/>
        </w:rPr>
        <w:t>50</w:t>
      </w:r>
      <w:r w:rsidRPr="00A35E6F">
        <w:rPr>
          <w:sz w:val="28"/>
          <w:szCs w:val="28"/>
        </w:rPr>
        <w:t xml:space="preserve"> лучших граждан </w:t>
      </w:r>
      <w:r>
        <w:rPr>
          <w:sz w:val="28"/>
        </w:rPr>
        <w:t>Новопавловского сельского поселения Белоглинского района</w:t>
      </w:r>
      <w:r w:rsidRPr="00A35E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5E6F" w:rsidRPr="00A35E6F" w:rsidRDefault="00EC3E61" w:rsidP="00A35E6F">
      <w:pPr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A35E6F">
        <w:rPr>
          <w:sz w:val="28"/>
        </w:rPr>
        <w:t>4</w:t>
      </w:r>
      <w:r>
        <w:rPr>
          <w:sz w:val="28"/>
        </w:rPr>
        <w:t xml:space="preserve">. </w:t>
      </w:r>
      <w:r w:rsidR="00A35E6F" w:rsidRPr="00A35E6F">
        <w:rPr>
          <w:sz w:val="28"/>
          <w:szCs w:val="28"/>
        </w:rPr>
        <w:t xml:space="preserve">Обновление представленных к занесению на Доску почета граждан производится 1 раз в год к празднованию </w:t>
      </w:r>
      <w:r w:rsidR="00A35E6F">
        <w:rPr>
          <w:sz w:val="28"/>
          <w:szCs w:val="28"/>
        </w:rPr>
        <w:t>1 Мая – Праздник</w:t>
      </w:r>
      <w:r w:rsidR="00D52A29">
        <w:rPr>
          <w:sz w:val="28"/>
          <w:szCs w:val="28"/>
        </w:rPr>
        <w:t>у</w:t>
      </w:r>
      <w:r w:rsidR="00A35E6F">
        <w:rPr>
          <w:sz w:val="28"/>
          <w:szCs w:val="28"/>
        </w:rPr>
        <w:t xml:space="preserve"> Весны и Труда</w:t>
      </w:r>
      <w:r w:rsidR="00D52A29">
        <w:rPr>
          <w:sz w:val="28"/>
          <w:szCs w:val="28"/>
        </w:rPr>
        <w:t>.</w:t>
      </w:r>
    </w:p>
    <w:p w:rsidR="00A35E6F" w:rsidRDefault="00A35E6F" w:rsidP="00EC6E97">
      <w:pPr>
        <w:jc w:val="both"/>
        <w:rPr>
          <w:sz w:val="28"/>
        </w:rPr>
      </w:pPr>
    </w:p>
    <w:p w:rsidR="00EC6E97" w:rsidRPr="00EC3E61" w:rsidRDefault="00EC3E61" w:rsidP="00EC3E61">
      <w:pPr>
        <w:jc w:val="center"/>
        <w:rPr>
          <w:sz w:val="28"/>
        </w:rPr>
      </w:pPr>
      <w:r w:rsidRPr="00EC3E61">
        <w:rPr>
          <w:sz w:val="28"/>
        </w:rPr>
        <w:t xml:space="preserve">2. </w:t>
      </w:r>
      <w:r w:rsidR="00EC6E97" w:rsidRPr="00EC3E61">
        <w:rPr>
          <w:sz w:val="28"/>
        </w:rPr>
        <w:t xml:space="preserve">Порядок занесения на Доску </w:t>
      </w:r>
      <w:r w:rsidRPr="00EC3E61">
        <w:rPr>
          <w:sz w:val="28"/>
        </w:rPr>
        <w:t>Почета</w:t>
      </w:r>
    </w:p>
    <w:p w:rsidR="00EC6E97" w:rsidRPr="00EC3E61" w:rsidRDefault="00EC6E97" w:rsidP="00EC6E97">
      <w:pPr>
        <w:jc w:val="center"/>
        <w:rPr>
          <w:sz w:val="28"/>
        </w:rPr>
      </w:pPr>
    </w:p>
    <w:p w:rsidR="00D737D2" w:rsidRPr="00D737D2" w:rsidRDefault="00A35E6F" w:rsidP="00D73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D2">
        <w:rPr>
          <w:rFonts w:ascii="Times New Roman" w:hAnsi="Times New Roman" w:cs="Times New Roman"/>
          <w:sz w:val="28"/>
          <w:szCs w:val="28"/>
        </w:rPr>
        <w:t xml:space="preserve">2.1. </w:t>
      </w:r>
      <w:r w:rsidR="00D737D2" w:rsidRPr="00D737D2">
        <w:rPr>
          <w:rFonts w:ascii="Times New Roman" w:hAnsi="Times New Roman" w:cs="Times New Roman"/>
          <w:sz w:val="28"/>
          <w:szCs w:val="28"/>
        </w:rPr>
        <w:t>Ходатайства о занесении на Доску почета отдельных граждан вносят трудовые коллективы предприятий</w:t>
      </w:r>
      <w:r w:rsidR="00D737D2">
        <w:rPr>
          <w:rFonts w:ascii="Times New Roman" w:hAnsi="Times New Roman" w:cs="Times New Roman"/>
          <w:sz w:val="28"/>
          <w:szCs w:val="28"/>
        </w:rPr>
        <w:t xml:space="preserve">, организаций,  учреждений </w:t>
      </w:r>
      <w:r w:rsidR="00D737D2" w:rsidRPr="00D737D2">
        <w:rPr>
          <w:rFonts w:ascii="Times New Roman" w:hAnsi="Times New Roman" w:cs="Times New Roman"/>
          <w:sz w:val="28"/>
          <w:szCs w:val="28"/>
        </w:rPr>
        <w:t xml:space="preserve">независимо от форм собственности и принадлежности, осуществляющих свою деятельность на территории </w:t>
      </w:r>
      <w:r w:rsidR="00D737D2" w:rsidRPr="00D737D2">
        <w:rPr>
          <w:rFonts w:ascii="Times New Roman" w:hAnsi="Times New Roman" w:cs="Times New Roman"/>
          <w:sz w:val="28"/>
        </w:rPr>
        <w:t>Новопавловского сельского поселения Белоглинского района</w:t>
      </w:r>
      <w:r w:rsidR="00D737D2" w:rsidRPr="00D737D2">
        <w:rPr>
          <w:rFonts w:ascii="Times New Roman" w:hAnsi="Times New Roman" w:cs="Times New Roman"/>
          <w:sz w:val="28"/>
          <w:szCs w:val="28"/>
        </w:rPr>
        <w:t xml:space="preserve">, либо органы местного самоуправления </w:t>
      </w:r>
      <w:r w:rsidR="00D737D2" w:rsidRPr="00D737D2">
        <w:rPr>
          <w:rFonts w:ascii="Times New Roman" w:hAnsi="Times New Roman" w:cs="Times New Roman"/>
          <w:sz w:val="28"/>
        </w:rPr>
        <w:t>Новопавловского сельского поселения Белоглинского района</w:t>
      </w:r>
      <w:r w:rsidR="00D737D2" w:rsidRPr="00D737D2">
        <w:rPr>
          <w:rFonts w:ascii="Times New Roman" w:hAnsi="Times New Roman" w:cs="Times New Roman"/>
          <w:sz w:val="28"/>
          <w:szCs w:val="28"/>
        </w:rPr>
        <w:t>.</w:t>
      </w:r>
    </w:p>
    <w:p w:rsidR="00A35E6F" w:rsidRPr="00A35E6F" w:rsidRDefault="00A35E6F" w:rsidP="00D73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F">
        <w:rPr>
          <w:rFonts w:ascii="Times New Roman" w:hAnsi="Times New Roman" w:cs="Times New Roman"/>
          <w:sz w:val="28"/>
          <w:szCs w:val="28"/>
        </w:rPr>
        <w:t xml:space="preserve">2.2. Выдвижение кандидатов для помещения их фотографий на Доску Почета производится в срок до 20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A35E6F">
        <w:rPr>
          <w:rFonts w:ascii="Times New Roman" w:hAnsi="Times New Roman" w:cs="Times New Roman"/>
          <w:sz w:val="28"/>
          <w:szCs w:val="28"/>
        </w:rPr>
        <w:t>.</w:t>
      </w:r>
    </w:p>
    <w:p w:rsidR="00A35E6F" w:rsidRPr="00A35E6F" w:rsidRDefault="00A35E6F" w:rsidP="00D73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F">
        <w:rPr>
          <w:rFonts w:ascii="Times New Roman" w:hAnsi="Times New Roman" w:cs="Times New Roman"/>
          <w:sz w:val="28"/>
          <w:szCs w:val="28"/>
        </w:rPr>
        <w:t>2.3. При выдвижении кандидатов для занесения на Доску Почета в администраци</w:t>
      </w:r>
      <w:r w:rsidR="00D737D2">
        <w:rPr>
          <w:rFonts w:ascii="Times New Roman" w:hAnsi="Times New Roman" w:cs="Times New Roman"/>
          <w:sz w:val="28"/>
          <w:szCs w:val="28"/>
        </w:rPr>
        <w:t>ю</w:t>
      </w:r>
      <w:r w:rsidRPr="00A35E6F">
        <w:rPr>
          <w:rFonts w:ascii="Times New Roman" w:hAnsi="Times New Roman" w:cs="Times New Roman"/>
          <w:sz w:val="28"/>
          <w:szCs w:val="28"/>
        </w:rPr>
        <w:t xml:space="preserve"> </w:t>
      </w:r>
      <w:r w:rsidR="00D737D2">
        <w:rPr>
          <w:rFonts w:ascii="Times New Roman" w:hAnsi="Times New Roman" w:cs="Times New Roman"/>
          <w:sz w:val="28"/>
          <w:szCs w:val="28"/>
        </w:rPr>
        <w:t>Новопавловского сельского поселения Белоглинского района</w:t>
      </w:r>
      <w:r w:rsidRPr="00A35E6F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A35E6F" w:rsidRPr="00A35E6F" w:rsidRDefault="00A35E6F" w:rsidP="00D73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F">
        <w:rPr>
          <w:rFonts w:ascii="Times New Roman" w:hAnsi="Times New Roman" w:cs="Times New Roman"/>
          <w:sz w:val="28"/>
          <w:szCs w:val="28"/>
        </w:rPr>
        <w:t>- письмо-ходатайство предприятия,</w:t>
      </w:r>
      <w:r w:rsidR="00D737D2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Pr="00A35E6F">
        <w:rPr>
          <w:rFonts w:ascii="Times New Roman" w:hAnsi="Times New Roman" w:cs="Times New Roman"/>
          <w:sz w:val="28"/>
          <w:szCs w:val="28"/>
        </w:rPr>
        <w:t xml:space="preserve"> учреждения, общественного объединения о выдвижении их представителя на Доску Почета;</w:t>
      </w:r>
    </w:p>
    <w:p w:rsidR="00A35E6F" w:rsidRPr="00A35E6F" w:rsidRDefault="00A35E6F" w:rsidP="00D73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F">
        <w:rPr>
          <w:rFonts w:ascii="Times New Roman" w:hAnsi="Times New Roman" w:cs="Times New Roman"/>
          <w:sz w:val="28"/>
          <w:szCs w:val="28"/>
        </w:rPr>
        <w:t xml:space="preserve">- характеристика на кандидата, в которой отражаются Ф.И.О., число, </w:t>
      </w:r>
      <w:r w:rsidRPr="00A35E6F">
        <w:rPr>
          <w:rFonts w:ascii="Times New Roman" w:hAnsi="Times New Roman" w:cs="Times New Roman"/>
          <w:sz w:val="28"/>
          <w:szCs w:val="28"/>
        </w:rPr>
        <w:lastRenderedPageBreak/>
        <w:t>месяц, год рождения, адрес проживания, место работы, должность, личные заслуги и достижения.</w:t>
      </w:r>
    </w:p>
    <w:p w:rsidR="00A35E6F" w:rsidRPr="00A35E6F" w:rsidRDefault="00D737D2" w:rsidP="00D73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Новопавловского сельского поселения Белоглинского района</w:t>
      </w:r>
      <w:r w:rsidR="00A35E6F" w:rsidRPr="00A35E6F">
        <w:rPr>
          <w:rFonts w:ascii="Times New Roman" w:hAnsi="Times New Roman" w:cs="Times New Roman"/>
          <w:sz w:val="28"/>
          <w:szCs w:val="28"/>
        </w:rPr>
        <w:t xml:space="preserve"> организует работу по проверке наличия необходимых документов и их достоверности, представляет для рассмотрения на </w:t>
      </w:r>
      <w:r w:rsidR="00481CE6" w:rsidRPr="00481CE6">
        <w:rPr>
          <w:rFonts w:ascii="Times New Roman" w:hAnsi="Times New Roman" w:cs="Times New Roman"/>
          <w:sz w:val="28"/>
          <w:szCs w:val="28"/>
        </w:rPr>
        <w:t>К</w:t>
      </w:r>
      <w:r w:rsidR="00A35E6F" w:rsidRPr="00481CE6">
        <w:rPr>
          <w:rFonts w:ascii="Times New Roman" w:hAnsi="Times New Roman" w:cs="Times New Roman"/>
          <w:sz w:val="28"/>
          <w:szCs w:val="28"/>
        </w:rPr>
        <w:t>омиссию</w:t>
      </w:r>
      <w:r w:rsidR="00481CE6" w:rsidRPr="00481CE6">
        <w:rPr>
          <w:rFonts w:ascii="Times New Roman" w:hAnsi="Times New Roman" w:cs="Times New Roman"/>
          <w:sz w:val="28"/>
          <w:szCs w:val="28"/>
        </w:rPr>
        <w:t xml:space="preserve"> </w:t>
      </w:r>
      <w:r w:rsidR="00481CE6" w:rsidRPr="00481C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рассмотрению </w:t>
      </w:r>
      <w:r w:rsidR="00481CE6" w:rsidRPr="00481CE6">
        <w:rPr>
          <w:rFonts w:ascii="Times New Roman" w:hAnsi="Times New Roman" w:cs="Times New Roman"/>
          <w:sz w:val="28"/>
        </w:rPr>
        <w:t xml:space="preserve">представлений (ходатайств) о занесении на Доску Почета </w:t>
      </w:r>
      <w:r w:rsidR="00481CE6" w:rsidRPr="00481CE6">
        <w:rPr>
          <w:rFonts w:ascii="Times New Roman" w:hAnsi="Times New Roman" w:cs="Times New Roman"/>
          <w:sz w:val="28"/>
          <w:szCs w:val="28"/>
        </w:rPr>
        <w:t>Новопавловского сельского поселения Белоглинского района</w:t>
      </w:r>
      <w:r w:rsidR="00A35E6F" w:rsidRPr="00481CE6">
        <w:rPr>
          <w:rFonts w:ascii="Times New Roman" w:hAnsi="Times New Roman" w:cs="Times New Roman"/>
          <w:sz w:val="28"/>
          <w:szCs w:val="28"/>
        </w:rPr>
        <w:t>, организует</w:t>
      </w:r>
      <w:r w:rsidR="00A35E6F" w:rsidRPr="00A35E6F">
        <w:rPr>
          <w:rFonts w:ascii="Times New Roman" w:hAnsi="Times New Roman" w:cs="Times New Roman"/>
          <w:sz w:val="28"/>
          <w:szCs w:val="28"/>
        </w:rPr>
        <w:t xml:space="preserve"> подготовку вручения свидетельства о занесении на Доску Почета</w:t>
      </w:r>
      <w:r w:rsidR="003929DA" w:rsidRPr="003929DA">
        <w:rPr>
          <w:rFonts w:ascii="Times New Roman" w:hAnsi="Times New Roman" w:cs="Times New Roman"/>
          <w:sz w:val="28"/>
          <w:szCs w:val="28"/>
        </w:rPr>
        <w:t xml:space="preserve"> </w:t>
      </w:r>
      <w:r w:rsidR="003929DA" w:rsidRPr="00481CE6">
        <w:rPr>
          <w:rFonts w:ascii="Times New Roman" w:hAnsi="Times New Roman" w:cs="Times New Roman"/>
          <w:sz w:val="28"/>
          <w:szCs w:val="28"/>
        </w:rPr>
        <w:t>Новопавловского сельского поселения Белоглинского района</w:t>
      </w:r>
      <w:r w:rsidR="00A35E6F" w:rsidRPr="00A35E6F">
        <w:rPr>
          <w:rFonts w:ascii="Times New Roman" w:hAnsi="Times New Roman" w:cs="Times New Roman"/>
          <w:sz w:val="28"/>
          <w:szCs w:val="28"/>
        </w:rPr>
        <w:t>.</w:t>
      </w:r>
    </w:p>
    <w:p w:rsidR="00244C62" w:rsidRPr="00244C62" w:rsidRDefault="00D737D2" w:rsidP="002D35A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2.4. </w:t>
      </w:r>
      <w:r w:rsidR="00244C62" w:rsidRPr="00244C62">
        <w:rPr>
          <w:sz w:val="28"/>
          <w:szCs w:val="28"/>
        </w:rPr>
        <w:t xml:space="preserve">Заседание </w:t>
      </w:r>
      <w:r w:rsidR="00244C62" w:rsidRPr="00481CE6">
        <w:rPr>
          <w:sz w:val="28"/>
          <w:szCs w:val="28"/>
        </w:rPr>
        <w:t xml:space="preserve">Комиссии </w:t>
      </w:r>
      <w:r w:rsidR="00481CE6" w:rsidRPr="00481CE6">
        <w:rPr>
          <w:rFonts w:eastAsiaTheme="minorHAnsi"/>
          <w:bCs/>
          <w:sz w:val="28"/>
          <w:szCs w:val="28"/>
          <w:lang w:eastAsia="en-US"/>
        </w:rPr>
        <w:t xml:space="preserve">по рассмотрению </w:t>
      </w:r>
      <w:r w:rsidR="00481CE6" w:rsidRPr="00481CE6">
        <w:rPr>
          <w:sz w:val="28"/>
        </w:rPr>
        <w:t xml:space="preserve">представлений (ходатайств) о занесении на Доску Почета </w:t>
      </w:r>
      <w:r w:rsidR="00481CE6" w:rsidRPr="00481CE6">
        <w:rPr>
          <w:sz w:val="28"/>
          <w:szCs w:val="28"/>
        </w:rPr>
        <w:t>Новопавловского сельского поселения Белоглинского района</w:t>
      </w:r>
      <w:r w:rsidR="00244C62" w:rsidRPr="00481CE6">
        <w:rPr>
          <w:sz w:val="28"/>
          <w:szCs w:val="28"/>
        </w:rPr>
        <w:t xml:space="preserve"> </w:t>
      </w:r>
      <w:r w:rsidR="00481CE6">
        <w:rPr>
          <w:sz w:val="28"/>
          <w:szCs w:val="28"/>
        </w:rPr>
        <w:t xml:space="preserve">(далее – Комиссия) </w:t>
      </w:r>
      <w:r w:rsidR="00244C62" w:rsidRPr="00481CE6">
        <w:rPr>
          <w:sz w:val="28"/>
          <w:szCs w:val="28"/>
        </w:rPr>
        <w:t>проводится ежегодно не позднее</w:t>
      </w:r>
      <w:r w:rsidR="00244C62" w:rsidRPr="00244C62">
        <w:rPr>
          <w:sz w:val="28"/>
          <w:szCs w:val="28"/>
        </w:rPr>
        <w:t xml:space="preserve"> </w:t>
      </w:r>
      <w:r w:rsidR="00481CE6">
        <w:rPr>
          <w:sz w:val="28"/>
          <w:szCs w:val="28"/>
        </w:rPr>
        <w:t>31 марта</w:t>
      </w:r>
      <w:r w:rsidR="00244C62" w:rsidRPr="00244C62">
        <w:rPr>
          <w:sz w:val="28"/>
          <w:szCs w:val="28"/>
        </w:rPr>
        <w:t>.</w:t>
      </w:r>
    </w:p>
    <w:p w:rsidR="00244C62" w:rsidRPr="00244C62" w:rsidRDefault="00244C62" w:rsidP="002D3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62">
        <w:rPr>
          <w:rFonts w:ascii="Times New Roman" w:hAnsi="Times New Roman" w:cs="Times New Roman"/>
          <w:sz w:val="28"/>
          <w:szCs w:val="28"/>
        </w:rPr>
        <w:t>2</w:t>
      </w:r>
      <w:r w:rsidR="002D35A7">
        <w:rPr>
          <w:rFonts w:ascii="Times New Roman" w:hAnsi="Times New Roman" w:cs="Times New Roman"/>
          <w:sz w:val="28"/>
          <w:szCs w:val="28"/>
        </w:rPr>
        <w:t>.5</w:t>
      </w:r>
      <w:r w:rsidRPr="00244C62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481CE6">
        <w:rPr>
          <w:rFonts w:ascii="Times New Roman" w:hAnsi="Times New Roman" w:cs="Times New Roman"/>
          <w:sz w:val="28"/>
          <w:szCs w:val="28"/>
        </w:rPr>
        <w:t>К</w:t>
      </w:r>
      <w:r w:rsidRPr="00244C62">
        <w:rPr>
          <w:rFonts w:ascii="Times New Roman" w:hAnsi="Times New Roman" w:cs="Times New Roman"/>
          <w:sz w:val="28"/>
          <w:szCs w:val="28"/>
        </w:rPr>
        <w:t xml:space="preserve">омиссии является правомочным, если на нем присутствует не менее половины ее членов от их общего количества. Решение </w:t>
      </w:r>
      <w:r w:rsidR="00481CE6">
        <w:rPr>
          <w:rFonts w:ascii="Times New Roman" w:hAnsi="Times New Roman" w:cs="Times New Roman"/>
          <w:sz w:val="28"/>
          <w:szCs w:val="28"/>
        </w:rPr>
        <w:t>К</w:t>
      </w:r>
      <w:r w:rsidRPr="00244C62">
        <w:rPr>
          <w:rFonts w:ascii="Times New Roman" w:hAnsi="Times New Roman" w:cs="Times New Roman"/>
          <w:sz w:val="28"/>
          <w:szCs w:val="28"/>
        </w:rPr>
        <w:t xml:space="preserve">омиссии является принятым, если за него проголосовало не менее двух третей от численности присутствующих на заседании членов </w:t>
      </w:r>
      <w:r w:rsidR="00481CE6">
        <w:rPr>
          <w:rFonts w:ascii="Times New Roman" w:hAnsi="Times New Roman" w:cs="Times New Roman"/>
          <w:sz w:val="28"/>
          <w:szCs w:val="28"/>
        </w:rPr>
        <w:t>К</w:t>
      </w:r>
      <w:r w:rsidRPr="00244C62">
        <w:rPr>
          <w:rFonts w:ascii="Times New Roman" w:hAnsi="Times New Roman" w:cs="Times New Roman"/>
          <w:sz w:val="28"/>
          <w:szCs w:val="28"/>
        </w:rPr>
        <w:t>омиссии.</w:t>
      </w:r>
    </w:p>
    <w:p w:rsidR="00244C62" w:rsidRPr="002D35A7" w:rsidRDefault="00481CE6" w:rsidP="002D3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35A7">
        <w:rPr>
          <w:rFonts w:ascii="Times New Roman" w:hAnsi="Times New Roman" w:cs="Times New Roman"/>
          <w:sz w:val="28"/>
          <w:szCs w:val="28"/>
        </w:rPr>
        <w:t>6</w:t>
      </w:r>
      <w:r w:rsidR="00244C62" w:rsidRPr="00244C62">
        <w:rPr>
          <w:rFonts w:ascii="Times New Roman" w:hAnsi="Times New Roman" w:cs="Times New Roman"/>
          <w:sz w:val="28"/>
          <w:szCs w:val="28"/>
        </w:rPr>
        <w:t xml:space="preserve">.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44C62" w:rsidRPr="00244C62">
        <w:rPr>
          <w:rFonts w:ascii="Times New Roman" w:hAnsi="Times New Roman" w:cs="Times New Roman"/>
          <w:sz w:val="28"/>
          <w:szCs w:val="28"/>
        </w:rPr>
        <w:t xml:space="preserve">омиссии могут быть приглашены представители тех </w:t>
      </w:r>
      <w:r w:rsidR="00244C62" w:rsidRPr="002D35A7">
        <w:rPr>
          <w:rFonts w:ascii="Times New Roman" w:hAnsi="Times New Roman" w:cs="Times New Roman"/>
          <w:sz w:val="28"/>
          <w:szCs w:val="28"/>
        </w:rPr>
        <w:t>организаций, в отношении работников которых принимается решение об их занесении на Доску почета.</w:t>
      </w:r>
    </w:p>
    <w:p w:rsidR="002D35A7" w:rsidRPr="002D35A7" w:rsidRDefault="00481CE6" w:rsidP="002D3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A7">
        <w:rPr>
          <w:rFonts w:ascii="Times New Roman" w:hAnsi="Times New Roman" w:cs="Times New Roman"/>
          <w:sz w:val="28"/>
          <w:szCs w:val="28"/>
        </w:rPr>
        <w:t>2.</w:t>
      </w:r>
      <w:r w:rsidR="002D35A7" w:rsidRPr="002D35A7">
        <w:rPr>
          <w:rFonts w:ascii="Times New Roman" w:hAnsi="Times New Roman" w:cs="Times New Roman"/>
          <w:sz w:val="28"/>
          <w:szCs w:val="28"/>
        </w:rPr>
        <w:t>7</w:t>
      </w:r>
      <w:r w:rsidR="00244C62" w:rsidRPr="002D35A7">
        <w:rPr>
          <w:rFonts w:ascii="Times New Roman" w:hAnsi="Times New Roman" w:cs="Times New Roman"/>
          <w:sz w:val="28"/>
          <w:szCs w:val="28"/>
        </w:rPr>
        <w:t xml:space="preserve">. </w:t>
      </w:r>
      <w:r w:rsidR="002D35A7" w:rsidRPr="002D35A7">
        <w:rPr>
          <w:rFonts w:ascii="Times New Roman" w:hAnsi="Times New Roman" w:cs="Times New Roman"/>
          <w:sz w:val="28"/>
          <w:szCs w:val="28"/>
        </w:rPr>
        <w:t xml:space="preserve">Для занесения на Доску </w:t>
      </w:r>
      <w:r w:rsidR="002D35A7">
        <w:rPr>
          <w:rFonts w:ascii="Times New Roman" w:hAnsi="Times New Roman" w:cs="Times New Roman"/>
          <w:sz w:val="28"/>
          <w:szCs w:val="28"/>
        </w:rPr>
        <w:t>П</w:t>
      </w:r>
      <w:r w:rsidR="002D35A7" w:rsidRPr="002D35A7">
        <w:rPr>
          <w:rFonts w:ascii="Times New Roman" w:hAnsi="Times New Roman" w:cs="Times New Roman"/>
          <w:sz w:val="28"/>
          <w:szCs w:val="28"/>
        </w:rPr>
        <w:t>очета учитываются следующие показатели:</w:t>
      </w:r>
    </w:p>
    <w:p w:rsidR="002D35A7" w:rsidRPr="002D35A7" w:rsidRDefault="002D35A7" w:rsidP="00CC0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5A7">
        <w:rPr>
          <w:rFonts w:ascii="Times New Roman" w:hAnsi="Times New Roman" w:cs="Times New Roman"/>
          <w:sz w:val="28"/>
          <w:szCs w:val="28"/>
        </w:rPr>
        <w:t xml:space="preserve">стаж работы </w:t>
      </w:r>
      <w:r>
        <w:rPr>
          <w:rFonts w:ascii="Times New Roman" w:hAnsi="Times New Roman" w:cs="Times New Roman"/>
          <w:sz w:val="28"/>
          <w:szCs w:val="28"/>
        </w:rPr>
        <w:t xml:space="preserve">на предприятии, </w:t>
      </w:r>
      <w:r w:rsidRPr="002D35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учреждении и </w:t>
      </w:r>
      <w:r w:rsidRPr="002D35A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35A7">
        <w:rPr>
          <w:rFonts w:ascii="Times New Roman" w:hAnsi="Times New Roman" w:cs="Times New Roman"/>
          <w:sz w:val="28"/>
          <w:szCs w:val="28"/>
        </w:rPr>
        <w:t xml:space="preserve"> участие в жизни трудового коллектива;</w:t>
      </w:r>
    </w:p>
    <w:p w:rsidR="002D35A7" w:rsidRPr="002D35A7" w:rsidRDefault="002D35A7" w:rsidP="00CC0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5A7">
        <w:rPr>
          <w:rFonts w:ascii="Times New Roman" w:hAnsi="Times New Roman" w:cs="Times New Roman"/>
          <w:sz w:val="28"/>
          <w:szCs w:val="28"/>
        </w:rPr>
        <w:t>наличие внедренных рационализаторских и иных предложений, оказавших существенное влияние на результаты работы предприятия, учреждения или организации в целом;</w:t>
      </w:r>
    </w:p>
    <w:p w:rsidR="002D35A7" w:rsidRDefault="002D35A7" w:rsidP="00CC0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в жизни поселения;</w:t>
      </w:r>
    </w:p>
    <w:p w:rsidR="00CC04C4" w:rsidRDefault="00CC04C4" w:rsidP="00CC0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развитии местного самоуправления на территории поселения;</w:t>
      </w:r>
    </w:p>
    <w:p w:rsidR="002D35A7" w:rsidRPr="002D35A7" w:rsidRDefault="002D35A7" w:rsidP="00CC0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благотворительная деятельность;</w:t>
      </w:r>
    </w:p>
    <w:p w:rsidR="002D35A7" w:rsidRPr="002D35A7" w:rsidRDefault="002D35A7" w:rsidP="00CC0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5A7">
        <w:rPr>
          <w:rFonts w:ascii="Times New Roman" w:hAnsi="Times New Roman" w:cs="Times New Roman"/>
          <w:sz w:val="28"/>
          <w:szCs w:val="28"/>
        </w:rPr>
        <w:t>иные показатели, которые, по мнению инициаторов, подавших ходатайство, являются достаточными для занесения на Доску почета.</w:t>
      </w:r>
    </w:p>
    <w:p w:rsidR="00CC04C4" w:rsidRDefault="002D35A7" w:rsidP="002D35A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D35A7">
        <w:rPr>
          <w:rFonts w:ascii="Times New Roman" w:hAnsi="Times New Roman" w:cs="Times New Roman"/>
          <w:sz w:val="28"/>
          <w:szCs w:val="28"/>
        </w:rPr>
        <w:t>При определении кандидатур для занесения на Доску Почета учитывается также наличие государственных, областных, ведомственных наград и иных поощрений по результатам работы</w:t>
      </w:r>
      <w:r>
        <w:rPr>
          <w:rFonts w:ascii="Times New Roman" w:hAnsi="Times New Roman" w:cs="Times New Roman"/>
          <w:sz w:val="28"/>
          <w:szCs w:val="28"/>
        </w:rPr>
        <w:t xml:space="preserve">, участие в </w:t>
      </w:r>
      <w:r w:rsidR="00CC04C4">
        <w:rPr>
          <w:rFonts w:ascii="Times New Roman" w:hAnsi="Times New Roman" w:cs="Times New Roman"/>
          <w:sz w:val="28"/>
          <w:szCs w:val="28"/>
        </w:rPr>
        <w:t xml:space="preserve">районных, региональных конкурсах, </w:t>
      </w:r>
      <w:r w:rsidR="00CC04C4" w:rsidRPr="00CC04C4">
        <w:rPr>
          <w:rFonts w:ascii="Times New Roman" w:hAnsi="Times New Roman" w:cs="Times New Roman"/>
          <w:sz w:val="28"/>
        </w:rPr>
        <w:t>соревнованиях, смотрах, фестивалях, выставках, ярмарках и др.</w:t>
      </w:r>
    </w:p>
    <w:p w:rsidR="00481CE6" w:rsidRPr="002D35A7" w:rsidRDefault="00481CE6" w:rsidP="002D3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A7">
        <w:rPr>
          <w:rFonts w:ascii="Times New Roman" w:hAnsi="Times New Roman" w:cs="Times New Roman"/>
          <w:sz w:val="28"/>
          <w:szCs w:val="28"/>
        </w:rPr>
        <w:t>2.</w:t>
      </w:r>
      <w:r w:rsidR="00CC04C4">
        <w:rPr>
          <w:rFonts w:ascii="Times New Roman" w:hAnsi="Times New Roman" w:cs="Times New Roman"/>
          <w:sz w:val="28"/>
          <w:szCs w:val="28"/>
        </w:rPr>
        <w:t>8</w:t>
      </w:r>
      <w:r w:rsidRPr="002D35A7"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протоколом со списком лиц, представленных к занесению на Доску почета, </w:t>
      </w:r>
      <w:r w:rsidR="00CC04C4">
        <w:rPr>
          <w:rFonts w:ascii="Times New Roman" w:hAnsi="Times New Roman" w:cs="Times New Roman"/>
          <w:sz w:val="28"/>
          <w:szCs w:val="28"/>
        </w:rPr>
        <w:t xml:space="preserve">и </w:t>
      </w:r>
      <w:r w:rsidRPr="002D35A7">
        <w:rPr>
          <w:rFonts w:ascii="Times New Roman" w:hAnsi="Times New Roman" w:cs="Times New Roman"/>
          <w:sz w:val="28"/>
          <w:szCs w:val="28"/>
        </w:rPr>
        <w:t>утверждается постановлением администрации Новопавловского сельского поселения Белоглинского района.</w:t>
      </w:r>
    </w:p>
    <w:p w:rsidR="00481CE6" w:rsidRPr="002D35A7" w:rsidRDefault="00CC04C4" w:rsidP="002D3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>
        <w:rPr>
          <w:sz w:val="28"/>
        </w:rPr>
        <w:t xml:space="preserve">Постановление администрации </w:t>
      </w:r>
      <w:r w:rsidRPr="00666011">
        <w:rPr>
          <w:sz w:val="28"/>
          <w:szCs w:val="28"/>
        </w:rPr>
        <w:t>Новопавловского сельского поселения Белоглинского района</w:t>
      </w:r>
      <w:r>
        <w:rPr>
          <w:sz w:val="28"/>
        </w:rPr>
        <w:t xml:space="preserve"> о занесении кандидатур на Доску Почета подлежит официальному обнародованию (опубликованию).</w:t>
      </w:r>
    </w:p>
    <w:p w:rsidR="00CC04C4" w:rsidRDefault="00CC04C4" w:rsidP="00CC04C4">
      <w:pPr>
        <w:jc w:val="center"/>
        <w:rPr>
          <w:sz w:val="28"/>
          <w:szCs w:val="28"/>
        </w:rPr>
      </w:pPr>
    </w:p>
    <w:p w:rsidR="00CC04C4" w:rsidRPr="00CC04C4" w:rsidRDefault="00CC04C4" w:rsidP="00CC04C4">
      <w:pPr>
        <w:jc w:val="center"/>
        <w:rPr>
          <w:sz w:val="28"/>
          <w:szCs w:val="28"/>
        </w:rPr>
      </w:pPr>
      <w:r w:rsidRPr="00CC04C4">
        <w:rPr>
          <w:sz w:val="28"/>
          <w:szCs w:val="28"/>
        </w:rPr>
        <w:t>3. Порядок оформления и содержания Доски Почета</w:t>
      </w:r>
    </w:p>
    <w:p w:rsidR="00CC04C4" w:rsidRDefault="00CC04C4" w:rsidP="00CC04C4">
      <w:pPr>
        <w:jc w:val="center"/>
        <w:rPr>
          <w:sz w:val="28"/>
        </w:rPr>
      </w:pPr>
    </w:p>
    <w:p w:rsidR="00CC04C4" w:rsidRDefault="00CC04C4" w:rsidP="00CC04C4">
      <w:pPr>
        <w:ind w:firstLine="709"/>
        <w:jc w:val="both"/>
        <w:rPr>
          <w:sz w:val="28"/>
        </w:rPr>
      </w:pPr>
      <w:r>
        <w:rPr>
          <w:sz w:val="28"/>
        </w:rPr>
        <w:t xml:space="preserve">3.1. Доска Почета </w:t>
      </w:r>
      <w:r w:rsidRPr="00666011">
        <w:rPr>
          <w:sz w:val="28"/>
          <w:szCs w:val="28"/>
        </w:rPr>
        <w:t>Новопавловского сельского поселения Белоглинского района</w:t>
      </w:r>
      <w:r>
        <w:rPr>
          <w:sz w:val="28"/>
        </w:rPr>
        <w:t xml:space="preserve"> состоит из одного раздела:</w:t>
      </w:r>
    </w:p>
    <w:p w:rsidR="00CC04C4" w:rsidRPr="00244C62" w:rsidRDefault="00CC04C4" w:rsidP="00CC04C4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- передовики производства, отличники образования, культуры, науки, </w:t>
      </w:r>
      <w:r w:rsidRPr="00244C62">
        <w:rPr>
          <w:sz w:val="28"/>
          <w:szCs w:val="28"/>
        </w:rPr>
        <w:t>здравоохранения, спорта и других профессиональных сфер</w:t>
      </w:r>
      <w:r>
        <w:rPr>
          <w:sz w:val="28"/>
          <w:szCs w:val="28"/>
        </w:rPr>
        <w:t>, активисты поселения</w:t>
      </w:r>
      <w:r w:rsidRPr="00244C62">
        <w:rPr>
          <w:sz w:val="28"/>
          <w:szCs w:val="28"/>
        </w:rPr>
        <w:t>.</w:t>
      </w:r>
    </w:p>
    <w:p w:rsidR="00CC04C4" w:rsidRPr="00CC04C4" w:rsidRDefault="00CC04C4" w:rsidP="00CC04C4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3.2. Фотографии  изготавливаются в цветном  </w:t>
      </w:r>
      <w:r w:rsidRPr="00CC04C4">
        <w:rPr>
          <w:sz w:val="28"/>
          <w:szCs w:val="28"/>
        </w:rPr>
        <w:t xml:space="preserve">изображении размером </w:t>
      </w:r>
      <w:r>
        <w:rPr>
          <w:sz w:val="28"/>
          <w:szCs w:val="28"/>
        </w:rPr>
        <w:t>4</w:t>
      </w:r>
      <w:r w:rsidRPr="00CC04C4">
        <w:rPr>
          <w:sz w:val="28"/>
          <w:szCs w:val="28"/>
        </w:rPr>
        <w:t>0</w:t>
      </w:r>
      <w:r w:rsidRPr="00CC04C4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5</w:t>
      </w:r>
      <w:r w:rsidRPr="00CC04C4">
        <w:rPr>
          <w:sz w:val="28"/>
          <w:szCs w:val="28"/>
        </w:rPr>
        <w:t>0 см</w:t>
      </w:r>
      <w:r>
        <w:rPr>
          <w:sz w:val="28"/>
          <w:szCs w:val="28"/>
        </w:rPr>
        <w:t>,</w:t>
      </w:r>
      <w:r w:rsidRPr="00CC04C4">
        <w:rPr>
          <w:sz w:val="28"/>
          <w:szCs w:val="28"/>
        </w:rPr>
        <w:t xml:space="preserve"> с указанием под ними фамилии, имени, отчества и должности граждан</w:t>
      </w:r>
      <w:r>
        <w:rPr>
          <w:sz w:val="28"/>
          <w:szCs w:val="28"/>
        </w:rPr>
        <w:t>.</w:t>
      </w:r>
    </w:p>
    <w:p w:rsidR="00CC04C4" w:rsidRDefault="00CC04C4" w:rsidP="00CC04C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3.3. </w:t>
      </w:r>
      <w:r>
        <w:rPr>
          <w:sz w:val="28"/>
        </w:rPr>
        <w:t xml:space="preserve">Финансовое обеспечение расходов, связанных с содержанием,  оформлением  Доски Почета </w:t>
      </w:r>
      <w:r w:rsidRPr="00666011">
        <w:rPr>
          <w:sz w:val="28"/>
          <w:szCs w:val="28"/>
        </w:rPr>
        <w:t>Новопавловского сельского поселения Белоглинского района</w:t>
      </w:r>
      <w:r>
        <w:rPr>
          <w:sz w:val="28"/>
        </w:rPr>
        <w:t xml:space="preserve"> производится за счет средств, предусматриваемых в бюджете </w:t>
      </w:r>
      <w:r w:rsidRPr="00666011">
        <w:rPr>
          <w:sz w:val="28"/>
          <w:szCs w:val="28"/>
        </w:rPr>
        <w:t>Новопавловского сельского поселения Белоглинского района</w:t>
      </w:r>
      <w:r>
        <w:rPr>
          <w:sz w:val="28"/>
        </w:rPr>
        <w:t xml:space="preserve"> на очередной финансовый год. </w:t>
      </w:r>
    </w:p>
    <w:p w:rsidR="00D737D2" w:rsidRPr="002D35A7" w:rsidRDefault="00D737D2" w:rsidP="002D35A7">
      <w:pPr>
        <w:ind w:firstLine="709"/>
        <w:jc w:val="both"/>
        <w:rPr>
          <w:sz w:val="28"/>
          <w:szCs w:val="28"/>
        </w:rPr>
      </w:pPr>
    </w:p>
    <w:p w:rsidR="006E37D3" w:rsidRPr="006E37D3" w:rsidRDefault="006E37D3" w:rsidP="006E37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37D3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6E37D3" w:rsidRPr="006E37D3" w:rsidRDefault="006E37D3" w:rsidP="006E3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37D3" w:rsidRPr="006E37D3" w:rsidRDefault="006E37D3" w:rsidP="006E3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37D3">
        <w:rPr>
          <w:rFonts w:ascii="Times New Roman" w:hAnsi="Times New Roman" w:cs="Times New Roman"/>
          <w:sz w:val="28"/>
          <w:szCs w:val="28"/>
        </w:rPr>
        <w:t xml:space="preserve">.1. Лицам, занесенным на Доску почета, вручается в торжественной обстановке </w:t>
      </w:r>
      <w:hyperlink w:anchor="P93" w:history="1">
        <w:r w:rsidR="003929DA">
          <w:rPr>
            <w:rFonts w:ascii="Times New Roman" w:hAnsi="Times New Roman" w:cs="Times New Roman"/>
            <w:sz w:val="28"/>
            <w:szCs w:val="28"/>
          </w:rPr>
          <w:t>С</w:t>
        </w:r>
        <w:r w:rsidRPr="006E37D3">
          <w:rPr>
            <w:rFonts w:ascii="Times New Roman" w:hAnsi="Times New Roman" w:cs="Times New Roman"/>
            <w:sz w:val="28"/>
            <w:szCs w:val="28"/>
          </w:rPr>
          <w:t>видетельство</w:t>
        </w:r>
      </w:hyperlink>
      <w:r w:rsidR="003929DA">
        <w:rPr>
          <w:rFonts w:ascii="Times New Roman" w:hAnsi="Times New Roman" w:cs="Times New Roman"/>
          <w:sz w:val="28"/>
          <w:szCs w:val="28"/>
        </w:rPr>
        <w:t xml:space="preserve"> о </w:t>
      </w:r>
      <w:r w:rsidR="003929DA" w:rsidRPr="00A35E6F">
        <w:rPr>
          <w:rFonts w:ascii="Times New Roman" w:hAnsi="Times New Roman" w:cs="Times New Roman"/>
          <w:sz w:val="28"/>
          <w:szCs w:val="28"/>
        </w:rPr>
        <w:t>занесении на Доску Почета</w:t>
      </w:r>
      <w:r w:rsidR="003929DA" w:rsidRPr="003929DA">
        <w:rPr>
          <w:rFonts w:ascii="Times New Roman" w:hAnsi="Times New Roman" w:cs="Times New Roman"/>
          <w:sz w:val="28"/>
          <w:szCs w:val="28"/>
        </w:rPr>
        <w:t xml:space="preserve"> </w:t>
      </w:r>
      <w:r w:rsidR="003929DA" w:rsidRPr="00481CE6">
        <w:rPr>
          <w:rFonts w:ascii="Times New Roman" w:hAnsi="Times New Roman" w:cs="Times New Roman"/>
          <w:sz w:val="28"/>
          <w:szCs w:val="28"/>
        </w:rPr>
        <w:t>Новопавловского сельского поселения Белоглинского района</w:t>
      </w:r>
      <w:r w:rsidRPr="006E37D3">
        <w:rPr>
          <w:rFonts w:ascii="Times New Roman" w:hAnsi="Times New Roman" w:cs="Times New Roman"/>
          <w:sz w:val="28"/>
          <w:szCs w:val="28"/>
        </w:rPr>
        <w:t xml:space="preserve"> установленного образца (приложение).</w:t>
      </w:r>
    </w:p>
    <w:p w:rsidR="00A35E6F" w:rsidRPr="006E37D3" w:rsidRDefault="00A35E6F" w:rsidP="002D35A7">
      <w:pPr>
        <w:ind w:firstLine="709"/>
        <w:jc w:val="both"/>
        <w:rPr>
          <w:sz w:val="28"/>
          <w:szCs w:val="28"/>
        </w:rPr>
      </w:pPr>
    </w:p>
    <w:p w:rsidR="00D46602" w:rsidRDefault="00D46602" w:rsidP="00160C2C">
      <w:pPr>
        <w:ind w:firstLine="708"/>
        <w:jc w:val="both"/>
        <w:rPr>
          <w:sz w:val="28"/>
        </w:rPr>
      </w:pPr>
    </w:p>
    <w:p w:rsidR="00D46602" w:rsidRDefault="00D46602" w:rsidP="00D466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Новопавловского сельского поселения</w:t>
      </w:r>
    </w:p>
    <w:p w:rsidR="00D46602" w:rsidRDefault="00D46602" w:rsidP="00D46602">
      <w:pPr>
        <w:jc w:val="both"/>
        <w:rPr>
          <w:b/>
          <w:sz w:val="28"/>
        </w:rPr>
      </w:pPr>
      <w:r>
        <w:rPr>
          <w:sz w:val="28"/>
          <w:szCs w:val="28"/>
        </w:rPr>
        <w:t>Белоглинского района                                                                      Л.А.Склярова</w:t>
      </w:r>
    </w:p>
    <w:p w:rsidR="00D46602" w:rsidRDefault="00D46602" w:rsidP="00160C2C">
      <w:pPr>
        <w:ind w:firstLine="708"/>
        <w:jc w:val="both"/>
        <w:rPr>
          <w:sz w:val="28"/>
        </w:rPr>
      </w:pPr>
    </w:p>
    <w:p w:rsidR="00D46602" w:rsidRDefault="00D46602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6E37D3" w:rsidRPr="006E37D3" w:rsidRDefault="006E37D3" w:rsidP="006E37D3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6E37D3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</w:p>
    <w:p w:rsidR="006E37D3" w:rsidRPr="006E37D3" w:rsidRDefault="006E37D3" w:rsidP="006E37D3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E37D3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7D3">
        <w:rPr>
          <w:rFonts w:ascii="Times New Roman" w:hAnsi="Times New Roman" w:cs="Times New Roman"/>
          <w:sz w:val="28"/>
          <w:szCs w:val="28"/>
        </w:rPr>
        <w:t xml:space="preserve">о Доске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37D3">
        <w:rPr>
          <w:rFonts w:ascii="Times New Roman" w:hAnsi="Times New Roman" w:cs="Times New Roman"/>
          <w:sz w:val="28"/>
          <w:szCs w:val="28"/>
        </w:rPr>
        <w:t xml:space="preserve">очета </w:t>
      </w:r>
      <w:r>
        <w:rPr>
          <w:rFonts w:ascii="Times New Roman" w:hAnsi="Times New Roman" w:cs="Times New Roman"/>
          <w:sz w:val="28"/>
          <w:szCs w:val="28"/>
        </w:rPr>
        <w:t>Новопавловского сельского поселения Белоглинского района</w:t>
      </w:r>
    </w:p>
    <w:p w:rsidR="006E37D3" w:rsidRPr="006E37D3" w:rsidRDefault="006E37D3" w:rsidP="006E3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37D3" w:rsidRPr="00D52A29" w:rsidRDefault="006E37D3" w:rsidP="006E37D3">
      <w:pPr>
        <w:pStyle w:val="ConsPlusTitle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93"/>
      <w:bookmarkEnd w:id="0"/>
      <w:r w:rsidRPr="00D52A29">
        <w:rPr>
          <w:rFonts w:ascii="Times New Roman" w:hAnsi="Times New Roman" w:cs="Times New Roman"/>
          <w:sz w:val="28"/>
          <w:szCs w:val="28"/>
          <w:u w:val="single"/>
        </w:rPr>
        <w:t>ОБРАЗЕЦ</w:t>
      </w:r>
    </w:p>
    <w:p w:rsidR="00D52A29" w:rsidRDefault="00D52A29" w:rsidP="006E3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37D3" w:rsidRDefault="006E37D3" w:rsidP="006E3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37D3">
        <w:rPr>
          <w:rFonts w:ascii="Times New Roman" w:hAnsi="Times New Roman" w:cs="Times New Roman"/>
          <w:sz w:val="28"/>
          <w:szCs w:val="28"/>
        </w:rPr>
        <w:t>СВИДЕТЕЛЬСТВ</w:t>
      </w:r>
      <w:r w:rsidR="00D52A29">
        <w:rPr>
          <w:rFonts w:ascii="Times New Roman" w:hAnsi="Times New Roman" w:cs="Times New Roman"/>
          <w:sz w:val="28"/>
          <w:szCs w:val="28"/>
        </w:rPr>
        <w:t>О</w:t>
      </w:r>
      <w:r w:rsidRPr="006E3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D3" w:rsidRDefault="00D52A29" w:rsidP="006E3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2A29">
        <w:rPr>
          <w:rFonts w:ascii="Times New Roman" w:hAnsi="Times New Roman" w:cs="Times New Roman"/>
          <w:sz w:val="28"/>
          <w:szCs w:val="28"/>
        </w:rPr>
        <w:t>о занесении на Доску Почета Новопавловского сельского поселения Белоглинского района</w:t>
      </w:r>
    </w:p>
    <w:p w:rsidR="00D52A29" w:rsidRPr="00D52A29" w:rsidRDefault="00D52A29" w:rsidP="006E3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37D3" w:rsidRPr="006E37D3" w:rsidRDefault="006E37D3" w:rsidP="006E3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37D3">
        <w:rPr>
          <w:rFonts w:ascii="Times New Roman" w:hAnsi="Times New Roman" w:cs="Times New Roman"/>
          <w:sz w:val="24"/>
          <w:szCs w:val="24"/>
        </w:rPr>
        <w:t>Свидетельство о занесении на Доску Почета Новопавловского сельского поселения Белоглинского района (далее - свидетельство) представляет собой лист бумаги формата A4.</w:t>
      </w:r>
    </w:p>
    <w:p w:rsidR="006E37D3" w:rsidRPr="00D52A29" w:rsidRDefault="006E37D3" w:rsidP="006E37D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52A29">
        <w:rPr>
          <w:rFonts w:ascii="Times New Roman" w:hAnsi="Times New Roman" w:cs="Times New Roman"/>
          <w:sz w:val="24"/>
          <w:szCs w:val="24"/>
        </w:rPr>
        <w:t xml:space="preserve">В верхней центральной части расположен Герб </w:t>
      </w:r>
      <w:r w:rsidR="00D52A29" w:rsidRPr="006E37D3">
        <w:rPr>
          <w:rFonts w:ascii="Times New Roman" w:hAnsi="Times New Roman" w:cs="Times New Roman"/>
          <w:sz w:val="24"/>
          <w:szCs w:val="24"/>
        </w:rPr>
        <w:t>Новопавловского сельского поселения Белоглинского района</w:t>
      </w:r>
      <w:r w:rsidRPr="00D52A29">
        <w:rPr>
          <w:rFonts w:ascii="Times New Roman" w:hAnsi="Times New Roman" w:cs="Times New Roman"/>
          <w:sz w:val="24"/>
          <w:szCs w:val="24"/>
        </w:rPr>
        <w:t xml:space="preserve">. Под ним большими буквами - СВИДЕТЕЛЬСТВО о занесении на Доску Почета </w:t>
      </w:r>
      <w:r w:rsidR="00D52A29" w:rsidRPr="006E37D3">
        <w:rPr>
          <w:rFonts w:ascii="Times New Roman" w:hAnsi="Times New Roman" w:cs="Times New Roman"/>
          <w:sz w:val="24"/>
          <w:szCs w:val="24"/>
        </w:rPr>
        <w:t>Новопавловского сельского поселения Белоглинского района</w:t>
      </w:r>
    </w:p>
    <w:p w:rsidR="006E37D3" w:rsidRPr="006E37D3" w:rsidRDefault="006E37D3" w:rsidP="006E3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37D3" w:rsidRPr="006E37D3" w:rsidRDefault="006E37D3" w:rsidP="006E3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7D3">
        <w:rPr>
          <w:rFonts w:ascii="Times New Roman" w:hAnsi="Times New Roman" w:cs="Times New Roman"/>
          <w:sz w:val="28"/>
          <w:szCs w:val="28"/>
        </w:rPr>
        <w:t>Выдано ____________________________________</w:t>
      </w:r>
      <w:r w:rsidR="00D52A2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E37D3" w:rsidRPr="00D52A29" w:rsidRDefault="00D52A29" w:rsidP="00D52A29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 имя, </w:t>
      </w:r>
      <w:r w:rsidR="006E37D3" w:rsidRPr="00D52A29">
        <w:rPr>
          <w:rFonts w:ascii="Times New Roman" w:hAnsi="Times New Roman" w:cs="Times New Roman"/>
          <w:sz w:val="24"/>
          <w:szCs w:val="24"/>
        </w:rPr>
        <w:t>отчество гражданина, полное наименование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7D3" w:rsidRPr="00D52A29">
        <w:rPr>
          <w:rFonts w:ascii="Times New Roman" w:hAnsi="Times New Roman" w:cs="Times New Roman"/>
          <w:sz w:val="24"/>
          <w:szCs w:val="24"/>
        </w:rPr>
        <w:t>должность)</w:t>
      </w:r>
    </w:p>
    <w:p w:rsidR="006E37D3" w:rsidRPr="006E37D3" w:rsidRDefault="006E37D3" w:rsidP="006E3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A29" w:rsidRDefault="006E37D3" w:rsidP="00D52A29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D52A29">
        <w:rPr>
          <w:rFonts w:ascii="Times New Roman" w:hAnsi="Times New Roman" w:cs="Times New Roman"/>
          <w:sz w:val="32"/>
          <w:szCs w:val="32"/>
        </w:rPr>
        <w:t xml:space="preserve">"за заслуги перед </w:t>
      </w:r>
      <w:proofErr w:type="spellStart"/>
      <w:r w:rsidR="00D52A29" w:rsidRPr="00D52A29">
        <w:rPr>
          <w:rFonts w:ascii="Times New Roman" w:hAnsi="Times New Roman" w:cs="Times New Roman"/>
          <w:sz w:val="32"/>
          <w:szCs w:val="32"/>
        </w:rPr>
        <w:t>Новопавловским</w:t>
      </w:r>
      <w:proofErr w:type="spellEnd"/>
      <w:r w:rsidR="00D52A29" w:rsidRPr="00D52A29">
        <w:rPr>
          <w:rFonts w:ascii="Times New Roman" w:hAnsi="Times New Roman" w:cs="Times New Roman"/>
          <w:sz w:val="32"/>
          <w:szCs w:val="32"/>
        </w:rPr>
        <w:t xml:space="preserve"> сельским поселением Белоглинского района</w:t>
      </w:r>
      <w:r w:rsidR="00D52A29">
        <w:rPr>
          <w:rFonts w:ascii="Times New Roman" w:hAnsi="Times New Roman" w:cs="Times New Roman"/>
          <w:sz w:val="32"/>
          <w:szCs w:val="32"/>
        </w:rPr>
        <w:t>"</w:t>
      </w:r>
    </w:p>
    <w:p w:rsidR="00D52A29" w:rsidRDefault="00D52A29" w:rsidP="00D52A29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D52A29" w:rsidRPr="00D52A29" w:rsidRDefault="00D52A29" w:rsidP="00D52A29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D52A29" w:rsidRPr="00D52A29" w:rsidRDefault="00D52A29" w:rsidP="00D52A29">
      <w:pPr>
        <w:pStyle w:val="ConsPlusNormal"/>
        <w:tabs>
          <w:tab w:val="left" w:pos="4962"/>
        </w:tabs>
        <w:ind w:right="4676"/>
        <w:rPr>
          <w:rFonts w:ascii="Times New Roman" w:hAnsi="Times New Roman" w:cs="Times New Roman"/>
          <w:sz w:val="28"/>
          <w:szCs w:val="28"/>
        </w:rPr>
      </w:pPr>
      <w:r w:rsidRPr="00D52A2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Новопавловского сельского поселения Белоглинского района </w:t>
      </w:r>
    </w:p>
    <w:p w:rsidR="00D52A29" w:rsidRPr="00D52A29" w:rsidRDefault="00D52A29" w:rsidP="00D52A29">
      <w:pPr>
        <w:pStyle w:val="ConsPlusNormal"/>
        <w:tabs>
          <w:tab w:val="left" w:pos="4962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D52A29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52A29">
        <w:rPr>
          <w:rFonts w:ascii="Times New Roman" w:hAnsi="Times New Roman" w:cs="Times New Roman"/>
          <w:sz w:val="28"/>
          <w:szCs w:val="28"/>
        </w:rPr>
        <w:t xml:space="preserve"> 20__г. № ____</w:t>
      </w:r>
    </w:p>
    <w:p w:rsidR="006E37D3" w:rsidRPr="00D52A29" w:rsidRDefault="00D52A29" w:rsidP="00D52A29">
      <w:pPr>
        <w:pStyle w:val="ConsPlusNormal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E37D3" w:rsidRPr="00D52A29">
        <w:rPr>
          <w:rFonts w:ascii="Times New Roman" w:hAnsi="Times New Roman" w:cs="Times New Roman"/>
          <w:sz w:val="24"/>
          <w:szCs w:val="24"/>
        </w:rPr>
        <w:t xml:space="preserve">номер и дата постановления о занесении на Доску почета </w:t>
      </w:r>
      <w:r w:rsidRPr="00D52A29">
        <w:rPr>
          <w:rFonts w:ascii="Times New Roman" w:hAnsi="Times New Roman" w:cs="Times New Roman"/>
          <w:sz w:val="24"/>
          <w:szCs w:val="24"/>
        </w:rPr>
        <w:t>Новопавловского сельского поселения Белоглинского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2A29" w:rsidRDefault="00D52A29" w:rsidP="00D52A29">
      <w:pPr>
        <w:pStyle w:val="ConsPlusNonformat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D52A29" w:rsidRDefault="00D52A29" w:rsidP="006E3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37D3" w:rsidRPr="006E37D3" w:rsidRDefault="006E37D3" w:rsidP="006E3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7D3">
        <w:rPr>
          <w:rFonts w:ascii="Times New Roman" w:hAnsi="Times New Roman" w:cs="Times New Roman"/>
          <w:sz w:val="28"/>
          <w:szCs w:val="28"/>
        </w:rPr>
        <w:t>Глава</w:t>
      </w:r>
      <w:r w:rsidR="00D52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A29" w:rsidRDefault="00D52A29" w:rsidP="006E3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A29">
        <w:rPr>
          <w:rFonts w:ascii="Times New Roman" w:hAnsi="Times New Roman" w:cs="Times New Roman"/>
          <w:sz w:val="28"/>
          <w:szCs w:val="28"/>
        </w:rPr>
        <w:t>Новопавловского сельского поселения</w:t>
      </w:r>
    </w:p>
    <w:p w:rsidR="006E37D3" w:rsidRPr="006E37D3" w:rsidRDefault="00D52A29" w:rsidP="006E3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A29">
        <w:rPr>
          <w:rFonts w:ascii="Times New Roman" w:hAnsi="Times New Roman" w:cs="Times New Roman"/>
          <w:sz w:val="28"/>
          <w:szCs w:val="28"/>
        </w:rPr>
        <w:t xml:space="preserve">Белоглинского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37D3" w:rsidRPr="006E37D3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6E37D3" w:rsidRPr="00D52A29">
        <w:rPr>
          <w:rFonts w:ascii="Times New Roman" w:hAnsi="Times New Roman" w:cs="Times New Roman"/>
          <w:sz w:val="24"/>
          <w:szCs w:val="24"/>
        </w:rPr>
        <w:t>инициалы, фамилия.</w:t>
      </w:r>
    </w:p>
    <w:p w:rsidR="006E37D3" w:rsidRDefault="006E37D3" w:rsidP="00D46602">
      <w:pPr>
        <w:ind w:left="4764"/>
        <w:jc w:val="center"/>
        <w:rPr>
          <w:caps/>
          <w:sz w:val="28"/>
        </w:rPr>
      </w:pPr>
    </w:p>
    <w:p w:rsidR="006E37D3" w:rsidRDefault="006E37D3" w:rsidP="006E37D3">
      <w:pPr>
        <w:jc w:val="both"/>
        <w:rPr>
          <w:sz w:val="28"/>
          <w:szCs w:val="28"/>
        </w:rPr>
      </w:pPr>
    </w:p>
    <w:p w:rsidR="006E37D3" w:rsidRDefault="006E37D3" w:rsidP="006E37D3">
      <w:pPr>
        <w:jc w:val="both"/>
        <w:rPr>
          <w:sz w:val="28"/>
          <w:szCs w:val="28"/>
        </w:rPr>
      </w:pPr>
    </w:p>
    <w:p w:rsidR="006E37D3" w:rsidRDefault="006E37D3" w:rsidP="006E37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Новопавловского сельского поселения</w:t>
      </w:r>
    </w:p>
    <w:p w:rsidR="006E37D3" w:rsidRDefault="006E37D3" w:rsidP="006E37D3">
      <w:pPr>
        <w:jc w:val="both"/>
        <w:rPr>
          <w:b/>
          <w:sz w:val="28"/>
        </w:rPr>
      </w:pPr>
      <w:r>
        <w:rPr>
          <w:sz w:val="28"/>
          <w:szCs w:val="28"/>
        </w:rPr>
        <w:t>Белоглинского района                                                                      Л.А.Склярова</w:t>
      </w:r>
    </w:p>
    <w:p w:rsidR="006E37D3" w:rsidRDefault="006E37D3" w:rsidP="00D46602">
      <w:pPr>
        <w:ind w:left="4764"/>
        <w:jc w:val="center"/>
        <w:rPr>
          <w:caps/>
          <w:sz w:val="28"/>
        </w:rPr>
      </w:pPr>
    </w:p>
    <w:p w:rsidR="006E37D3" w:rsidRDefault="006E37D3">
      <w:pPr>
        <w:spacing w:after="200" w:line="276" w:lineRule="auto"/>
        <w:rPr>
          <w:caps/>
          <w:sz w:val="28"/>
        </w:rPr>
      </w:pPr>
      <w:r>
        <w:rPr>
          <w:caps/>
          <w:sz w:val="28"/>
        </w:rPr>
        <w:br w:type="page"/>
      </w:r>
    </w:p>
    <w:p w:rsidR="006E37D3" w:rsidRDefault="006E37D3" w:rsidP="00D46602">
      <w:pPr>
        <w:ind w:left="4764"/>
        <w:jc w:val="center"/>
        <w:rPr>
          <w:caps/>
          <w:sz w:val="28"/>
        </w:rPr>
      </w:pPr>
    </w:p>
    <w:p w:rsidR="006E37D3" w:rsidRDefault="006E37D3" w:rsidP="00D46602">
      <w:pPr>
        <w:ind w:left="4764"/>
        <w:jc w:val="center"/>
        <w:rPr>
          <w:caps/>
          <w:sz w:val="28"/>
        </w:rPr>
      </w:pPr>
    </w:p>
    <w:p w:rsidR="00D46602" w:rsidRDefault="00D46602" w:rsidP="00D46602">
      <w:pPr>
        <w:ind w:left="4764"/>
        <w:jc w:val="center"/>
        <w:rPr>
          <w:caps/>
          <w:sz w:val="28"/>
        </w:rPr>
      </w:pPr>
      <w:r w:rsidRPr="00FB6EEA">
        <w:rPr>
          <w:caps/>
          <w:sz w:val="28"/>
        </w:rPr>
        <w:t xml:space="preserve">Приложение </w:t>
      </w:r>
      <w:r>
        <w:rPr>
          <w:caps/>
          <w:sz w:val="28"/>
        </w:rPr>
        <w:t>№ 2</w:t>
      </w:r>
    </w:p>
    <w:p w:rsidR="00D46602" w:rsidRDefault="00D46602" w:rsidP="00D46602">
      <w:pPr>
        <w:ind w:left="4764"/>
        <w:jc w:val="center"/>
        <w:rPr>
          <w:caps/>
          <w:sz w:val="28"/>
        </w:rPr>
      </w:pPr>
    </w:p>
    <w:p w:rsidR="00D46602" w:rsidRPr="00FB6EEA" w:rsidRDefault="00D46602" w:rsidP="00D46602">
      <w:pPr>
        <w:ind w:left="4764"/>
        <w:jc w:val="center"/>
        <w:rPr>
          <w:caps/>
          <w:sz w:val="28"/>
        </w:rPr>
      </w:pPr>
      <w:r>
        <w:rPr>
          <w:caps/>
          <w:sz w:val="28"/>
        </w:rPr>
        <w:t>УТВЕРЖДЕН</w:t>
      </w:r>
    </w:p>
    <w:p w:rsidR="00D46602" w:rsidRDefault="00D46602" w:rsidP="00D46602">
      <w:pPr>
        <w:ind w:left="4764"/>
        <w:jc w:val="center"/>
        <w:rPr>
          <w:sz w:val="28"/>
        </w:rPr>
      </w:pPr>
      <w:r>
        <w:rPr>
          <w:sz w:val="28"/>
        </w:rPr>
        <w:t xml:space="preserve">постановлением администрации Новопавловского сельского поселения Белоглинского района </w:t>
      </w:r>
    </w:p>
    <w:p w:rsidR="00D46602" w:rsidRDefault="00D46602" w:rsidP="00D46602">
      <w:pPr>
        <w:ind w:left="4764"/>
        <w:jc w:val="center"/>
        <w:rPr>
          <w:sz w:val="28"/>
        </w:rPr>
      </w:pPr>
      <w:r>
        <w:rPr>
          <w:sz w:val="28"/>
        </w:rPr>
        <w:t xml:space="preserve">от </w:t>
      </w:r>
      <w:r w:rsidR="00DA1900">
        <w:rPr>
          <w:sz w:val="28"/>
        </w:rPr>
        <w:t>13.03.</w:t>
      </w:r>
      <w:r>
        <w:rPr>
          <w:sz w:val="28"/>
        </w:rPr>
        <w:t xml:space="preserve">2019 г. № </w:t>
      </w:r>
      <w:r w:rsidR="00DA1900">
        <w:rPr>
          <w:sz w:val="28"/>
        </w:rPr>
        <w:t>50</w:t>
      </w:r>
      <w:r>
        <w:rPr>
          <w:sz w:val="28"/>
        </w:rPr>
        <w:t xml:space="preserve"> </w:t>
      </w:r>
    </w:p>
    <w:p w:rsidR="00EC6E97" w:rsidRDefault="00EC6E97" w:rsidP="00EC6E97">
      <w:pPr>
        <w:ind w:left="360"/>
        <w:jc w:val="center"/>
        <w:rPr>
          <w:sz w:val="28"/>
        </w:rPr>
      </w:pPr>
    </w:p>
    <w:p w:rsidR="00EC6E97" w:rsidRDefault="00EC6E97" w:rsidP="00EC6E97">
      <w:pPr>
        <w:ind w:left="360"/>
        <w:jc w:val="center"/>
        <w:rPr>
          <w:sz w:val="28"/>
        </w:rPr>
      </w:pPr>
    </w:p>
    <w:p w:rsidR="00EC6E97" w:rsidRPr="00D46602" w:rsidRDefault="00EC6E97" w:rsidP="00EC6E97">
      <w:pPr>
        <w:ind w:left="360"/>
        <w:jc w:val="center"/>
        <w:rPr>
          <w:b/>
          <w:sz w:val="28"/>
        </w:rPr>
      </w:pPr>
      <w:r w:rsidRPr="00D46602">
        <w:rPr>
          <w:b/>
          <w:sz w:val="28"/>
        </w:rPr>
        <w:t>Состав</w:t>
      </w:r>
    </w:p>
    <w:p w:rsidR="00EC6E97" w:rsidRPr="00D46602" w:rsidRDefault="00D46602" w:rsidP="00EC6E97">
      <w:pPr>
        <w:ind w:left="360"/>
        <w:jc w:val="center"/>
        <w:rPr>
          <w:b/>
          <w:sz w:val="28"/>
        </w:rPr>
      </w:pPr>
      <w:r>
        <w:rPr>
          <w:b/>
          <w:sz w:val="28"/>
        </w:rPr>
        <w:t>К</w:t>
      </w:r>
      <w:r w:rsidR="00EC6E97" w:rsidRPr="00D46602">
        <w:rPr>
          <w:b/>
          <w:sz w:val="28"/>
        </w:rPr>
        <w:t>омиссии по рассмотрению представлений (ходатайств)</w:t>
      </w:r>
    </w:p>
    <w:p w:rsidR="00EC6E97" w:rsidRDefault="00EC6E97" w:rsidP="00D46602">
      <w:pPr>
        <w:ind w:left="360"/>
        <w:jc w:val="center"/>
        <w:rPr>
          <w:b/>
          <w:sz w:val="28"/>
          <w:szCs w:val="28"/>
        </w:rPr>
      </w:pPr>
      <w:r w:rsidRPr="00D46602">
        <w:rPr>
          <w:b/>
          <w:sz w:val="28"/>
        </w:rPr>
        <w:t>о занесени</w:t>
      </w:r>
      <w:r w:rsidR="00244C62">
        <w:rPr>
          <w:b/>
          <w:sz w:val="28"/>
        </w:rPr>
        <w:t>и</w:t>
      </w:r>
      <w:r w:rsidRPr="00D46602">
        <w:rPr>
          <w:b/>
          <w:sz w:val="28"/>
        </w:rPr>
        <w:t xml:space="preserve"> на Доску </w:t>
      </w:r>
      <w:r w:rsidR="00EC3E61" w:rsidRPr="00D46602">
        <w:rPr>
          <w:b/>
          <w:sz w:val="28"/>
        </w:rPr>
        <w:t>Почета</w:t>
      </w:r>
      <w:r w:rsidRPr="00D46602">
        <w:rPr>
          <w:b/>
          <w:sz w:val="28"/>
        </w:rPr>
        <w:t xml:space="preserve"> </w:t>
      </w:r>
      <w:r w:rsidR="00D46602" w:rsidRPr="00D46602">
        <w:rPr>
          <w:b/>
          <w:sz w:val="28"/>
          <w:szCs w:val="28"/>
        </w:rPr>
        <w:t>Новопавловского сельского поселения Белоглинского района</w:t>
      </w:r>
    </w:p>
    <w:p w:rsidR="00D46602" w:rsidRPr="00D46602" w:rsidRDefault="00D46602" w:rsidP="00D46602">
      <w:pPr>
        <w:ind w:left="360"/>
        <w:jc w:val="center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9"/>
        <w:gridCol w:w="6378"/>
      </w:tblGrid>
      <w:tr w:rsidR="00EC6E97" w:rsidTr="00A015AB">
        <w:trPr>
          <w:trHeight w:val="130"/>
        </w:trPr>
        <w:tc>
          <w:tcPr>
            <w:tcW w:w="3369" w:type="dxa"/>
          </w:tcPr>
          <w:p w:rsidR="00EC6E97" w:rsidRDefault="00D46602" w:rsidP="00330CEE">
            <w:pPr>
              <w:rPr>
                <w:sz w:val="28"/>
              </w:rPr>
            </w:pPr>
            <w:r>
              <w:rPr>
                <w:sz w:val="28"/>
              </w:rPr>
              <w:t>Склярова</w:t>
            </w:r>
          </w:p>
          <w:p w:rsidR="00D46602" w:rsidRDefault="00D46602" w:rsidP="00330CEE">
            <w:pPr>
              <w:rPr>
                <w:sz w:val="28"/>
              </w:rPr>
            </w:pPr>
            <w:r>
              <w:rPr>
                <w:sz w:val="28"/>
              </w:rPr>
              <w:t>Лариса Арсентьевна</w:t>
            </w:r>
          </w:p>
        </w:tc>
        <w:tc>
          <w:tcPr>
            <w:tcW w:w="6378" w:type="dxa"/>
          </w:tcPr>
          <w:p w:rsidR="00EC6E97" w:rsidRDefault="00C37B2A" w:rsidP="00D4660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EC6E97">
              <w:rPr>
                <w:sz w:val="28"/>
              </w:rPr>
              <w:t xml:space="preserve">глава </w:t>
            </w:r>
            <w:r w:rsidR="00D46602" w:rsidRPr="00666011">
              <w:rPr>
                <w:sz w:val="28"/>
                <w:szCs w:val="28"/>
              </w:rPr>
              <w:t>Новопавловского сельского поселения Белоглинского района</w:t>
            </w:r>
            <w:r w:rsidR="00EC6E97">
              <w:rPr>
                <w:sz w:val="28"/>
              </w:rPr>
              <w:t>, председатель комиссии</w:t>
            </w:r>
            <w:r w:rsidR="00A015AB">
              <w:rPr>
                <w:sz w:val="28"/>
              </w:rPr>
              <w:t>;</w:t>
            </w:r>
          </w:p>
          <w:p w:rsidR="00864F64" w:rsidRDefault="00864F64" w:rsidP="00D46602">
            <w:pPr>
              <w:jc w:val="both"/>
              <w:rPr>
                <w:sz w:val="28"/>
              </w:rPr>
            </w:pPr>
          </w:p>
        </w:tc>
      </w:tr>
      <w:tr w:rsidR="00EC6E97" w:rsidTr="00A015AB">
        <w:trPr>
          <w:trHeight w:val="130"/>
        </w:trPr>
        <w:tc>
          <w:tcPr>
            <w:tcW w:w="3369" w:type="dxa"/>
          </w:tcPr>
          <w:p w:rsidR="00A015AB" w:rsidRDefault="00A015AB" w:rsidP="00330CEE">
            <w:pPr>
              <w:rPr>
                <w:sz w:val="28"/>
              </w:rPr>
            </w:pPr>
            <w:r>
              <w:rPr>
                <w:sz w:val="28"/>
              </w:rPr>
              <w:t>Склярова</w:t>
            </w:r>
          </w:p>
          <w:p w:rsidR="00EC6E97" w:rsidRDefault="00A015AB" w:rsidP="00330CEE">
            <w:pPr>
              <w:rPr>
                <w:sz w:val="28"/>
              </w:rPr>
            </w:pPr>
            <w:r>
              <w:rPr>
                <w:sz w:val="28"/>
              </w:rPr>
              <w:t>Ольга Павловна</w:t>
            </w:r>
            <w:r w:rsidR="00D46602">
              <w:rPr>
                <w:sz w:val="28"/>
              </w:rPr>
              <w:t xml:space="preserve"> </w:t>
            </w:r>
          </w:p>
        </w:tc>
        <w:tc>
          <w:tcPr>
            <w:tcW w:w="6378" w:type="dxa"/>
          </w:tcPr>
          <w:p w:rsidR="00EC6E97" w:rsidRPr="00864F64" w:rsidRDefault="00C37B2A" w:rsidP="00D46602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15AB">
              <w:rPr>
                <w:sz w:val="28"/>
                <w:szCs w:val="28"/>
              </w:rPr>
              <w:t xml:space="preserve">ведущий специалист администрации </w:t>
            </w:r>
            <w:r w:rsidR="00D46602" w:rsidRPr="00666011">
              <w:rPr>
                <w:sz w:val="28"/>
                <w:szCs w:val="28"/>
              </w:rPr>
              <w:t>Новопавловского сельского поселения Белоглинского района</w:t>
            </w:r>
            <w:r w:rsidR="00EC6E97">
              <w:rPr>
                <w:sz w:val="28"/>
              </w:rPr>
              <w:t xml:space="preserve">, </w:t>
            </w:r>
            <w:r w:rsidR="00EC6E97" w:rsidRPr="00864F64">
              <w:rPr>
                <w:sz w:val="28"/>
              </w:rPr>
              <w:t>заместитель председателя комиссии</w:t>
            </w:r>
            <w:r w:rsidR="00A015AB" w:rsidRPr="00864F64">
              <w:rPr>
                <w:sz w:val="28"/>
              </w:rPr>
              <w:t>;</w:t>
            </w:r>
          </w:p>
          <w:p w:rsidR="00864F64" w:rsidRDefault="00864F64" w:rsidP="00D46602">
            <w:pPr>
              <w:jc w:val="both"/>
              <w:rPr>
                <w:sz w:val="28"/>
              </w:rPr>
            </w:pPr>
          </w:p>
        </w:tc>
      </w:tr>
      <w:tr w:rsidR="00EC6E97" w:rsidTr="00A015AB">
        <w:trPr>
          <w:trHeight w:val="130"/>
        </w:trPr>
        <w:tc>
          <w:tcPr>
            <w:tcW w:w="3369" w:type="dxa"/>
          </w:tcPr>
          <w:p w:rsidR="00A015AB" w:rsidRDefault="00A015AB" w:rsidP="00330CEE">
            <w:pPr>
              <w:rPr>
                <w:sz w:val="28"/>
              </w:rPr>
            </w:pPr>
            <w:r>
              <w:rPr>
                <w:sz w:val="28"/>
              </w:rPr>
              <w:t xml:space="preserve">Панарина </w:t>
            </w:r>
          </w:p>
          <w:p w:rsidR="00EC6E97" w:rsidRDefault="00A015AB" w:rsidP="00330CEE">
            <w:pPr>
              <w:rPr>
                <w:sz w:val="28"/>
              </w:rPr>
            </w:pPr>
            <w:r>
              <w:rPr>
                <w:sz w:val="28"/>
              </w:rPr>
              <w:t>Анастасия Сергеевна</w:t>
            </w:r>
            <w:r w:rsidR="00D46602">
              <w:rPr>
                <w:sz w:val="28"/>
              </w:rPr>
              <w:t xml:space="preserve"> </w:t>
            </w:r>
          </w:p>
        </w:tc>
        <w:tc>
          <w:tcPr>
            <w:tcW w:w="6378" w:type="dxa"/>
          </w:tcPr>
          <w:p w:rsidR="00EC6E97" w:rsidRPr="00D52A29" w:rsidRDefault="00C37B2A" w:rsidP="00D4660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15AB">
              <w:rPr>
                <w:sz w:val="28"/>
                <w:szCs w:val="28"/>
              </w:rPr>
              <w:t xml:space="preserve">специалист 2 категории администрации </w:t>
            </w:r>
            <w:r w:rsidR="00D46602" w:rsidRPr="00666011">
              <w:rPr>
                <w:sz w:val="28"/>
                <w:szCs w:val="28"/>
              </w:rPr>
              <w:t>Новопавловского сельского поселения Белоглинского района</w:t>
            </w:r>
            <w:r w:rsidR="00EC6E97">
              <w:rPr>
                <w:sz w:val="28"/>
              </w:rPr>
              <w:t xml:space="preserve">, </w:t>
            </w:r>
            <w:r w:rsidR="00EC6E97" w:rsidRPr="00864F64">
              <w:rPr>
                <w:sz w:val="28"/>
              </w:rPr>
              <w:t>секретарь комиссии</w:t>
            </w:r>
            <w:r w:rsidR="00864F64">
              <w:rPr>
                <w:sz w:val="28"/>
              </w:rPr>
              <w:t>;</w:t>
            </w:r>
            <w:r w:rsidR="00EC6E97" w:rsidRPr="00D52A29">
              <w:rPr>
                <w:sz w:val="28"/>
                <w:u w:val="single"/>
              </w:rPr>
              <w:t xml:space="preserve"> </w:t>
            </w:r>
          </w:p>
          <w:p w:rsidR="00EC6E97" w:rsidRDefault="00EC6E97" w:rsidP="00330CEE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</w:p>
        </w:tc>
      </w:tr>
      <w:tr w:rsidR="00EC6E97" w:rsidTr="00A015AB">
        <w:trPr>
          <w:trHeight w:val="130"/>
        </w:trPr>
        <w:tc>
          <w:tcPr>
            <w:tcW w:w="9747" w:type="dxa"/>
            <w:gridSpan w:val="2"/>
          </w:tcPr>
          <w:p w:rsidR="00864F64" w:rsidRDefault="00EC6E97" w:rsidP="00864F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 w:rsidR="00EC6E97" w:rsidTr="00A015AB">
        <w:trPr>
          <w:trHeight w:val="283"/>
        </w:trPr>
        <w:tc>
          <w:tcPr>
            <w:tcW w:w="3369" w:type="dxa"/>
          </w:tcPr>
          <w:p w:rsidR="00EC6E97" w:rsidRDefault="00A015AB" w:rsidP="00330C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Сулохина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A015AB" w:rsidRDefault="00A015AB" w:rsidP="00330CEE">
            <w:pPr>
              <w:rPr>
                <w:sz w:val="28"/>
              </w:rPr>
            </w:pPr>
            <w:r>
              <w:rPr>
                <w:sz w:val="28"/>
              </w:rPr>
              <w:t xml:space="preserve">Лариса </w:t>
            </w:r>
            <w:proofErr w:type="spellStart"/>
            <w:r>
              <w:rPr>
                <w:sz w:val="28"/>
              </w:rPr>
              <w:t>Кимовна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6378" w:type="dxa"/>
          </w:tcPr>
          <w:p w:rsidR="00EC6E97" w:rsidRDefault="00A015AB" w:rsidP="00330CE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председатель Совета </w:t>
            </w:r>
            <w:r w:rsidRPr="00666011">
              <w:rPr>
                <w:sz w:val="28"/>
                <w:szCs w:val="28"/>
              </w:rPr>
              <w:t>Новопавловского сельского поселения Белоглинского района</w:t>
            </w:r>
            <w:r>
              <w:rPr>
                <w:sz w:val="28"/>
                <w:szCs w:val="28"/>
              </w:rPr>
              <w:t xml:space="preserve"> (далее – Совет);</w:t>
            </w:r>
          </w:p>
          <w:p w:rsidR="00864F64" w:rsidRDefault="00864F64" w:rsidP="00330CEE">
            <w:pPr>
              <w:rPr>
                <w:sz w:val="28"/>
              </w:rPr>
            </w:pPr>
          </w:p>
        </w:tc>
      </w:tr>
      <w:tr w:rsidR="00EC6E97" w:rsidTr="00A015AB">
        <w:trPr>
          <w:trHeight w:val="661"/>
        </w:trPr>
        <w:tc>
          <w:tcPr>
            <w:tcW w:w="3369" w:type="dxa"/>
          </w:tcPr>
          <w:p w:rsidR="00EC6E97" w:rsidRDefault="00A015AB" w:rsidP="00330C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Шмоткин</w:t>
            </w:r>
            <w:proofErr w:type="spellEnd"/>
            <w:r>
              <w:rPr>
                <w:sz w:val="28"/>
              </w:rPr>
              <w:t xml:space="preserve"> </w:t>
            </w:r>
          </w:p>
          <w:p w:rsidR="00A015AB" w:rsidRDefault="00A015AB" w:rsidP="00330CEE">
            <w:pPr>
              <w:rPr>
                <w:sz w:val="28"/>
              </w:rPr>
            </w:pPr>
            <w:r>
              <w:rPr>
                <w:sz w:val="28"/>
              </w:rPr>
              <w:t>Андрей Владимирович</w:t>
            </w:r>
          </w:p>
        </w:tc>
        <w:tc>
          <w:tcPr>
            <w:tcW w:w="6378" w:type="dxa"/>
          </w:tcPr>
          <w:p w:rsidR="00EC6E97" w:rsidRDefault="00A015AB" w:rsidP="00A015AB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депутат Совета депутатов муниципального образования Белоглинский район;</w:t>
            </w:r>
          </w:p>
          <w:p w:rsidR="00864F64" w:rsidRDefault="00864F64" w:rsidP="00A015AB">
            <w:pPr>
              <w:jc w:val="both"/>
              <w:rPr>
                <w:sz w:val="28"/>
              </w:rPr>
            </w:pPr>
          </w:p>
        </w:tc>
      </w:tr>
      <w:tr w:rsidR="00EC6E97" w:rsidTr="00A015AB">
        <w:trPr>
          <w:trHeight w:val="283"/>
        </w:trPr>
        <w:tc>
          <w:tcPr>
            <w:tcW w:w="3369" w:type="dxa"/>
          </w:tcPr>
          <w:p w:rsidR="00C37B2A" w:rsidRDefault="00C37B2A" w:rsidP="00C37B2A">
            <w:pPr>
              <w:rPr>
                <w:sz w:val="28"/>
              </w:rPr>
            </w:pPr>
            <w:r>
              <w:rPr>
                <w:sz w:val="28"/>
              </w:rPr>
              <w:t>Постельная</w:t>
            </w:r>
          </w:p>
          <w:p w:rsidR="00EC6E97" w:rsidRDefault="00C37B2A" w:rsidP="00C37B2A">
            <w:pPr>
              <w:rPr>
                <w:sz w:val="28"/>
              </w:rPr>
            </w:pPr>
            <w:r>
              <w:rPr>
                <w:sz w:val="28"/>
              </w:rPr>
              <w:t>Галина Васильевна</w:t>
            </w:r>
          </w:p>
        </w:tc>
        <w:tc>
          <w:tcPr>
            <w:tcW w:w="6378" w:type="dxa"/>
          </w:tcPr>
          <w:p w:rsidR="00EC6E97" w:rsidRDefault="00C37B2A" w:rsidP="00C37B2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председатель</w:t>
            </w:r>
            <w:r w:rsidR="008B07CC">
              <w:rPr>
                <w:sz w:val="28"/>
              </w:rPr>
              <w:t xml:space="preserve"> комиссии</w:t>
            </w:r>
            <w:r>
              <w:rPr>
                <w:sz w:val="28"/>
              </w:rPr>
              <w:t xml:space="preserve"> по вопросам местного самоуправления, законности и правопорядка Совета;</w:t>
            </w:r>
          </w:p>
          <w:p w:rsidR="00864F64" w:rsidRDefault="00864F64" w:rsidP="00C37B2A">
            <w:pPr>
              <w:jc w:val="both"/>
              <w:rPr>
                <w:sz w:val="28"/>
              </w:rPr>
            </w:pPr>
          </w:p>
        </w:tc>
      </w:tr>
      <w:tr w:rsidR="00C37B2A" w:rsidTr="00A015AB">
        <w:trPr>
          <w:trHeight w:val="283"/>
        </w:trPr>
        <w:tc>
          <w:tcPr>
            <w:tcW w:w="3369" w:type="dxa"/>
          </w:tcPr>
          <w:p w:rsidR="00C37B2A" w:rsidRDefault="00C37B2A" w:rsidP="00330CEE">
            <w:pPr>
              <w:rPr>
                <w:sz w:val="28"/>
              </w:rPr>
            </w:pPr>
            <w:r>
              <w:rPr>
                <w:sz w:val="28"/>
              </w:rPr>
              <w:t xml:space="preserve">Ткаченко </w:t>
            </w:r>
          </w:p>
          <w:p w:rsidR="00C37B2A" w:rsidRDefault="00C37B2A" w:rsidP="00C37B2A">
            <w:pPr>
              <w:rPr>
                <w:sz w:val="28"/>
              </w:rPr>
            </w:pPr>
            <w:r>
              <w:rPr>
                <w:sz w:val="28"/>
              </w:rPr>
              <w:t>Владимир Иванович</w:t>
            </w:r>
          </w:p>
        </w:tc>
        <w:tc>
          <w:tcPr>
            <w:tcW w:w="6378" w:type="dxa"/>
          </w:tcPr>
          <w:p w:rsidR="00C37B2A" w:rsidRDefault="00C37B2A" w:rsidP="00C37B2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председатель </w:t>
            </w:r>
            <w:r w:rsidR="008B07CC">
              <w:rPr>
                <w:sz w:val="28"/>
              </w:rPr>
              <w:t xml:space="preserve">комиссии </w:t>
            </w:r>
            <w:r>
              <w:rPr>
                <w:sz w:val="28"/>
              </w:rPr>
              <w:t>по вопросам социально-экономического развития, строительства, транспорта, связи, ЖКХ Совета;</w:t>
            </w:r>
          </w:p>
          <w:p w:rsidR="00864F64" w:rsidRDefault="00864F64" w:rsidP="00C37B2A">
            <w:pPr>
              <w:jc w:val="both"/>
              <w:rPr>
                <w:sz w:val="28"/>
              </w:rPr>
            </w:pPr>
          </w:p>
        </w:tc>
      </w:tr>
      <w:tr w:rsidR="00C37B2A" w:rsidTr="00A015AB">
        <w:trPr>
          <w:trHeight w:val="283"/>
        </w:trPr>
        <w:tc>
          <w:tcPr>
            <w:tcW w:w="3369" w:type="dxa"/>
          </w:tcPr>
          <w:p w:rsidR="008B07CC" w:rsidRDefault="008B07CC" w:rsidP="008B07CC">
            <w:pPr>
              <w:rPr>
                <w:sz w:val="28"/>
              </w:rPr>
            </w:pPr>
            <w:r>
              <w:rPr>
                <w:sz w:val="28"/>
              </w:rPr>
              <w:t>Литвинов</w:t>
            </w:r>
          </w:p>
          <w:p w:rsidR="00C37B2A" w:rsidRDefault="008B07CC" w:rsidP="008B07CC">
            <w:pPr>
              <w:rPr>
                <w:sz w:val="28"/>
              </w:rPr>
            </w:pPr>
            <w:r>
              <w:rPr>
                <w:sz w:val="28"/>
              </w:rPr>
              <w:t>Сергей Сергеевич</w:t>
            </w:r>
          </w:p>
        </w:tc>
        <w:tc>
          <w:tcPr>
            <w:tcW w:w="6378" w:type="dxa"/>
          </w:tcPr>
          <w:p w:rsidR="00C37B2A" w:rsidRDefault="00C37B2A" w:rsidP="008A66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председатель </w:t>
            </w:r>
            <w:r w:rsidR="008A66F3">
              <w:rPr>
                <w:sz w:val="28"/>
              </w:rPr>
              <w:t xml:space="preserve">по финансам и бюджету, земельным отношениям, развитию промышленности, по вопросам АПК </w:t>
            </w:r>
            <w:r>
              <w:rPr>
                <w:sz w:val="28"/>
              </w:rPr>
              <w:t>Совета;</w:t>
            </w:r>
          </w:p>
          <w:p w:rsidR="00864F64" w:rsidRDefault="00864F64" w:rsidP="008A66F3">
            <w:pPr>
              <w:jc w:val="both"/>
              <w:rPr>
                <w:sz w:val="28"/>
              </w:rPr>
            </w:pPr>
          </w:p>
        </w:tc>
      </w:tr>
      <w:tr w:rsidR="00C37B2A" w:rsidTr="00A015AB">
        <w:trPr>
          <w:trHeight w:val="283"/>
        </w:trPr>
        <w:tc>
          <w:tcPr>
            <w:tcW w:w="3369" w:type="dxa"/>
          </w:tcPr>
          <w:p w:rsidR="008A66F3" w:rsidRDefault="008A66F3" w:rsidP="00330CE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Игнатенко </w:t>
            </w:r>
          </w:p>
          <w:p w:rsidR="00C37B2A" w:rsidRDefault="008A66F3" w:rsidP="008A66F3">
            <w:pPr>
              <w:rPr>
                <w:sz w:val="28"/>
              </w:rPr>
            </w:pPr>
            <w:r>
              <w:rPr>
                <w:sz w:val="28"/>
              </w:rPr>
              <w:t>Любовь Ивановна</w:t>
            </w:r>
          </w:p>
        </w:tc>
        <w:tc>
          <w:tcPr>
            <w:tcW w:w="6378" w:type="dxa"/>
          </w:tcPr>
          <w:p w:rsidR="00C37B2A" w:rsidRDefault="00C37B2A" w:rsidP="008A66F3">
            <w:pPr>
              <w:rPr>
                <w:sz w:val="28"/>
              </w:rPr>
            </w:pPr>
            <w:r>
              <w:rPr>
                <w:sz w:val="28"/>
              </w:rPr>
              <w:t xml:space="preserve">- председатель </w:t>
            </w:r>
            <w:r w:rsidR="008B07CC">
              <w:rPr>
                <w:sz w:val="28"/>
              </w:rPr>
              <w:t xml:space="preserve">комиссии </w:t>
            </w:r>
            <w:r w:rsidR="008A66F3">
              <w:rPr>
                <w:sz w:val="28"/>
              </w:rPr>
              <w:t xml:space="preserve">по вопросам образования и культуре </w:t>
            </w:r>
            <w:r>
              <w:rPr>
                <w:sz w:val="28"/>
              </w:rPr>
              <w:t>Совета;</w:t>
            </w:r>
          </w:p>
          <w:p w:rsidR="00864F64" w:rsidRDefault="00864F64" w:rsidP="008A66F3">
            <w:pPr>
              <w:rPr>
                <w:sz w:val="28"/>
              </w:rPr>
            </w:pPr>
          </w:p>
        </w:tc>
      </w:tr>
      <w:tr w:rsidR="00C37B2A" w:rsidTr="00A015AB">
        <w:trPr>
          <w:trHeight w:val="283"/>
        </w:trPr>
        <w:tc>
          <w:tcPr>
            <w:tcW w:w="3369" w:type="dxa"/>
          </w:tcPr>
          <w:p w:rsidR="00BA4F87" w:rsidRDefault="00BA4F87" w:rsidP="00BA4F87">
            <w:pPr>
              <w:rPr>
                <w:sz w:val="28"/>
              </w:rPr>
            </w:pPr>
            <w:r>
              <w:rPr>
                <w:sz w:val="28"/>
              </w:rPr>
              <w:t>Постельная</w:t>
            </w:r>
          </w:p>
          <w:p w:rsidR="00C37B2A" w:rsidRDefault="00BA4F87" w:rsidP="00BA4F87">
            <w:pPr>
              <w:rPr>
                <w:sz w:val="28"/>
              </w:rPr>
            </w:pPr>
            <w:r>
              <w:rPr>
                <w:sz w:val="28"/>
              </w:rPr>
              <w:t>Ирина Анатольевна</w:t>
            </w:r>
          </w:p>
        </w:tc>
        <w:tc>
          <w:tcPr>
            <w:tcW w:w="6378" w:type="dxa"/>
          </w:tcPr>
          <w:p w:rsidR="00C37B2A" w:rsidRDefault="00C37B2A" w:rsidP="00D22F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председатель </w:t>
            </w:r>
            <w:r w:rsidR="00BA4F87">
              <w:rPr>
                <w:sz w:val="28"/>
              </w:rPr>
              <w:t xml:space="preserve">комиссии по вопросам здравоохранения и социальной защите </w:t>
            </w:r>
            <w:r>
              <w:rPr>
                <w:sz w:val="28"/>
              </w:rPr>
              <w:t>Совета;</w:t>
            </w:r>
          </w:p>
          <w:p w:rsidR="00864F64" w:rsidRDefault="00864F64" w:rsidP="00D22FCC">
            <w:pPr>
              <w:jc w:val="both"/>
              <w:rPr>
                <w:sz w:val="28"/>
              </w:rPr>
            </w:pPr>
          </w:p>
        </w:tc>
      </w:tr>
      <w:tr w:rsidR="00C37B2A" w:rsidTr="00A015AB">
        <w:trPr>
          <w:trHeight w:val="283"/>
        </w:trPr>
        <w:tc>
          <w:tcPr>
            <w:tcW w:w="3369" w:type="dxa"/>
          </w:tcPr>
          <w:p w:rsidR="00D22FCC" w:rsidRDefault="00D22FCC" w:rsidP="00330C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Лахман</w:t>
            </w:r>
            <w:proofErr w:type="spellEnd"/>
            <w:r>
              <w:rPr>
                <w:sz w:val="28"/>
              </w:rPr>
              <w:t xml:space="preserve"> </w:t>
            </w:r>
          </w:p>
          <w:p w:rsidR="00C37B2A" w:rsidRDefault="00D22FCC" w:rsidP="00D22FCC">
            <w:pPr>
              <w:rPr>
                <w:sz w:val="28"/>
              </w:rPr>
            </w:pPr>
            <w:r>
              <w:rPr>
                <w:sz w:val="28"/>
              </w:rPr>
              <w:t>Ирина Юрьевна</w:t>
            </w:r>
          </w:p>
        </w:tc>
        <w:tc>
          <w:tcPr>
            <w:tcW w:w="6378" w:type="dxa"/>
          </w:tcPr>
          <w:p w:rsidR="00C37B2A" w:rsidRDefault="00D22FCC" w:rsidP="00D22FC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председатель комиссии по спорту, молодежной и информационной политике, взаимодействию с общественными объединениями Совета;</w:t>
            </w:r>
          </w:p>
          <w:p w:rsidR="00864F64" w:rsidRDefault="00864F64" w:rsidP="00D22FCC">
            <w:pPr>
              <w:jc w:val="both"/>
              <w:rPr>
                <w:sz w:val="28"/>
              </w:rPr>
            </w:pPr>
          </w:p>
        </w:tc>
      </w:tr>
      <w:tr w:rsidR="00EC6E97" w:rsidTr="00A015AB">
        <w:trPr>
          <w:trHeight w:val="297"/>
        </w:trPr>
        <w:tc>
          <w:tcPr>
            <w:tcW w:w="3369" w:type="dxa"/>
          </w:tcPr>
          <w:p w:rsidR="00D22FCC" w:rsidRDefault="00D22FCC" w:rsidP="00330C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Можная</w:t>
            </w:r>
            <w:proofErr w:type="spellEnd"/>
            <w:r>
              <w:rPr>
                <w:sz w:val="28"/>
              </w:rPr>
              <w:t xml:space="preserve"> </w:t>
            </w:r>
          </w:p>
          <w:p w:rsidR="00EC6E97" w:rsidRDefault="00D22FCC" w:rsidP="00330CEE">
            <w:pPr>
              <w:rPr>
                <w:sz w:val="28"/>
              </w:rPr>
            </w:pPr>
            <w:r>
              <w:rPr>
                <w:sz w:val="28"/>
              </w:rPr>
              <w:t xml:space="preserve">Мария </w:t>
            </w:r>
            <w:proofErr w:type="spellStart"/>
            <w:r>
              <w:rPr>
                <w:sz w:val="28"/>
              </w:rPr>
              <w:t>Прокофьевна</w:t>
            </w:r>
            <w:proofErr w:type="spellEnd"/>
          </w:p>
        </w:tc>
        <w:tc>
          <w:tcPr>
            <w:tcW w:w="6378" w:type="dxa"/>
          </w:tcPr>
          <w:p w:rsidR="00EC6E97" w:rsidRDefault="00D22FCC" w:rsidP="00864F6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председатель объединенного Совета ТОС Новопавловского сельского поселения Белоглинского райо</w:t>
            </w:r>
            <w:r w:rsidR="00864F64">
              <w:rPr>
                <w:sz w:val="28"/>
              </w:rPr>
              <w:t>на;</w:t>
            </w:r>
          </w:p>
          <w:p w:rsidR="00864F64" w:rsidRDefault="00864F64" w:rsidP="00864F64">
            <w:pPr>
              <w:jc w:val="both"/>
              <w:rPr>
                <w:sz w:val="28"/>
              </w:rPr>
            </w:pPr>
          </w:p>
        </w:tc>
      </w:tr>
      <w:tr w:rsidR="00EC6E97" w:rsidTr="00A015AB">
        <w:trPr>
          <w:trHeight w:val="283"/>
        </w:trPr>
        <w:tc>
          <w:tcPr>
            <w:tcW w:w="3369" w:type="dxa"/>
          </w:tcPr>
          <w:p w:rsidR="00EC6E97" w:rsidRDefault="00D22FCC" w:rsidP="00330CEE">
            <w:pPr>
              <w:rPr>
                <w:sz w:val="28"/>
              </w:rPr>
            </w:pPr>
            <w:r>
              <w:rPr>
                <w:sz w:val="28"/>
              </w:rPr>
              <w:t xml:space="preserve">Сало </w:t>
            </w:r>
          </w:p>
          <w:p w:rsidR="00D22FCC" w:rsidRDefault="00D22FCC" w:rsidP="00330CEE">
            <w:pPr>
              <w:rPr>
                <w:sz w:val="28"/>
              </w:rPr>
            </w:pPr>
            <w:r>
              <w:rPr>
                <w:sz w:val="28"/>
              </w:rPr>
              <w:t>Василий Иванович</w:t>
            </w:r>
          </w:p>
          <w:p w:rsidR="00864F64" w:rsidRDefault="00864F64" w:rsidP="00330CEE">
            <w:pPr>
              <w:rPr>
                <w:sz w:val="28"/>
              </w:rPr>
            </w:pPr>
          </w:p>
        </w:tc>
        <w:tc>
          <w:tcPr>
            <w:tcW w:w="6378" w:type="dxa"/>
          </w:tcPr>
          <w:p w:rsidR="00EC6E97" w:rsidRDefault="00864F64" w:rsidP="00330CEE">
            <w:pPr>
              <w:rPr>
                <w:sz w:val="28"/>
              </w:rPr>
            </w:pPr>
            <w:r>
              <w:rPr>
                <w:sz w:val="28"/>
              </w:rPr>
              <w:t xml:space="preserve">- председатель Совета ветеранов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Новопавловка;</w:t>
            </w:r>
          </w:p>
        </w:tc>
      </w:tr>
      <w:tr w:rsidR="00D22FCC" w:rsidTr="00A015AB">
        <w:trPr>
          <w:trHeight w:val="283"/>
        </w:trPr>
        <w:tc>
          <w:tcPr>
            <w:tcW w:w="3369" w:type="dxa"/>
          </w:tcPr>
          <w:p w:rsidR="00D22FCC" w:rsidRDefault="00864F64" w:rsidP="00330C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Багрий</w:t>
            </w:r>
            <w:proofErr w:type="spellEnd"/>
            <w:r>
              <w:rPr>
                <w:sz w:val="28"/>
              </w:rPr>
              <w:t xml:space="preserve"> </w:t>
            </w:r>
          </w:p>
          <w:p w:rsidR="00864F64" w:rsidRDefault="00864F64" w:rsidP="00330CEE">
            <w:pPr>
              <w:rPr>
                <w:sz w:val="28"/>
              </w:rPr>
            </w:pPr>
            <w:r>
              <w:rPr>
                <w:sz w:val="28"/>
              </w:rPr>
              <w:t>Валентина Владимировна</w:t>
            </w:r>
          </w:p>
          <w:p w:rsidR="00864F64" w:rsidRDefault="00864F64" w:rsidP="00330CEE">
            <w:pPr>
              <w:rPr>
                <w:sz w:val="28"/>
              </w:rPr>
            </w:pPr>
          </w:p>
        </w:tc>
        <w:tc>
          <w:tcPr>
            <w:tcW w:w="6378" w:type="dxa"/>
          </w:tcPr>
          <w:p w:rsidR="00D22FCC" w:rsidRDefault="00864F64" w:rsidP="00864F64">
            <w:pPr>
              <w:rPr>
                <w:sz w:val="28"/>
              </w:rPr>
            </w:pPr>
            <w:r>
              <w:rPr>
                <w:sz w:val="28"/>
              </w:rPr>
              <w:t xml:space="preserve">- председатель Совета ветеранов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Кулешовка;</w:t>
            </w:r>
          </w:p>
        </w:tc>
      </w:tr>
      <w:tr w:rsidR="00864F64" w:rsidTr="00A015AB">
        <w:trPr>
          <w:trHeight w:val="283"/>
        </w:trPr>
        <w:tc>
          <w:tcPr>
            <w:tcW w:w="3369" w:type="dxa"/>
          </w:tcPr>
          <w:p w:rsidR="00864F64" w:rsidRDefault="00864F64" w:rsidP="00330C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Залитко</w:t>
            </w:r>
            <w:proofErr w:type="spellEnd"/>
            <w:r>
              <w:rPr>
                <w:sz w:val="28"/>
              </w:rPr>
              <w:t xml:space="preserve"> </w:t>
            </w:r>
          </w:p>
          <w:p w:rsidR="00864F64" w:rsidRDefault="00864F64" w:rsidP="00864F64">
            <w:pPr>
              <w:rPr>
                <w:sz w:val="28"/>
              </w:rPr>
            </w:pPr>
            <w:r>
              <w:rPr>
                <w:sz w:val="28"/>
              </w:rPr>
              <w:t>Дмитрий Васильевич</w:t>
            </w:r>
          </w:p>
        </w:tc>
        <w:tc>
          <w:tcPr>
            <w:tcW w:w="6378" w:type="dxa"/>
          </w:tcPr>
          <w:p w:rsidR="00864F64" w:rsidRDefault="00864F64" w:rsidP="00330CEE">
            <w:pPr>
              <w:rPr>
                <w:sz w:val="28"/>
              </w:rPr>
            </w:pPr>
            <w:r>
              <w:rPr>
                <w:sz w:val="28"/>
              </w:rPr>
              <w:t xml:space="preserve">- председатель Совета ветеранов </w:t>
            </w:r>
            <w:proofErr w:type="spellStart"/>
            <w:r>
              <w:rPr>
                <w:sz w:val="28"/>
              </w:rPr>
              <w:t>хут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Меклета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EC6E97" w:rsidRDefault="00EC6E97"/>
    <w:p w:rsidR="00D46602" w:rsidRDefault="00D46602"/>
    <w:p w:rsidR="00D46602" w:rsidRDefault="00D46602" w:rsidP="00D466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Новопавловского сельского поселения</w:t>
      </w:r>
    </w:p>
    <w:p w:rsidR="00D46602" w:rsidRDefault="00D46602" w:rsidP="00D46602">
      <w:pPr>
        <w:jc w:val="both"/>
        <w:rPr>
          <w:b/>
          <w:sz w:val="28"/>
        </w:rPr>
      </w:pPr>
      <w:r>
        <w:rPr>
          <w:sz w:val="28"/>
          <w:szCs w:val="28"/>
        </w:rPr>
        <w:t>Белоглинского района                                                                      Л.А.Склярова</w:t>
      </w:r>
    </w:p>
    <w:p w:rsidR="00D46602" w:rsidRDefault="00D46602"/>
    <w:sectPr w:rsidR="00D46602" w:rsidSect="00D52A29">
      <w:pgSz w:w="11906" w:h="16838"/>
      <w:pgMar w:top="1134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5B3B"/>
    <w:multiLevelType w:val="multilevel"/>
    <w:tmpl w:val="0D6C2678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34"/>
        </w:tabs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94"/>
        </w:tabs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94"/>
        </w:tabs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54"/>
        </w:tabs>
        <w:ind w:left="4854" w:hanging="2160"/>
      </w:pPr>
      <w:rPr>
        <w:rFonts w:hint="default"/>
      </w:rPr>
    </w:lvl>
  </w:abstractNum>
  <w:abstractNum w:abstractNumId="1">
    <w:nsid w:val="56716777"/>
    <w:multiLevelType w:val="multilevel"/>
    <w:tmpl w:val="1D9EC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E97"/>
    <w:rsid w:val="00160C2C"/>
    <w:rsid w:val="00235790"/>
    <w:rsid w:val="00244C62"/>
    <w:rsid w:val="002D35A7"/>
    <w:rsid w:val="003929DA"/>
    <w:rsid w:val="003B7155"/>
    <w:rsid w:val="00481CE6"/>
    <w:rsid w:val="006E37D3"/>
    <w:rsid w:val="007E7B25"/>
    <w:rsid w:val="00864F64"/>
    <w:rsid w:val="008A66F3"/>
    <w:rsid w:val="008B07CC"/>
    <w:rsid w:val="00966AE2"/>
    <w:rsid w:val="00A015AB"/>
    <w:rsid w:val="00A35E6F"/>
    <w:rsid w:val="00B56F6A"/>
    <w:rsid w:val="00BA4F87"/>
    <w:rsid w:val="00C37B2A"/>
    <w:rsid w:val="00CC04C4"/>
    <w:rsid w:val="00CE014A"/>
    <w:rsid w:val="00D22FCC"/>
    <w:rsid w:val="00D46602"/>
    <w:rsid w:val="00D52A29"/>
    <w:rsid w:val="00D737D2"/>
    <w:rsid w:val="00D7393F"/>
    <w:rsid w:val="00DA1900"/>
    <w:rsid w:val="00E17EDB"/>
    <w:rsid w:val="00EC3E61"/>
    <w:rsid w:val="00EC6E97"/>
    <w:rsid w:val="00EE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E97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EC6E97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EC6E97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C6E97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EC6E97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EC6E97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EC6E97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B56F6A"/>
    <w:pPr>
      <w:ind w:left="720"/>
      <w:contextualSpacing/>
    </w:pPr>
  </w:style>
  <w:style w:type="paragraph" w:styleId="a5">
    <w:name w:val="Body Text Indent"/>
    <w:basedOn w:val="a"/>
    <w:link w:val="a6"/>
    <w:rsid w:val="00D739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3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5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E3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3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A0E96C811589C4DB2737D33595EBFBCA55DB2D340AE3A019C9F475483F4890F90B8E92751A02054193C5DED1179935B4DA92ABAFEDB0961DA0D2oB48I" TargetMode="External"/><Relationship Id="rId5" Type="http://schemas.openxmlformats.org/officeDocument/2006/relationships/hyperlink" Target="consultantplus://offline/ref=6DA0E96C811589C4DB2737D33595EBFBCA55DB2D340AE3A019C9F475483F4890F90B8E92751A02054193C0DDD1179935B4DA92ABAFEDB0961DA0D2oB4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2546</dc:creator>
  <cp:keywords/>
  <dc:description/>
  <cp:lastModifiedBy>Admin</cp:lastModifiedBy>
  <cp:revision>17</cp:revision>
  <dcterms:created xsi:type="dcterms:W3CDTF">2019-03-11T08:46:00Z</dcterms:created>
  <dcterms:modified xsi:type="dcterms:W3CDTF">2019-03-20T13:17:00Z</dcterms:modified>
</cp:coreProperties>
</file>